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FE" w:rsidRDefault="0088538E" w:rsidP="003D07FE">
      <w:pPr>
        <w:contextualSpacing/>
        <w:jc w:val="center"/>
        <w:rPr>
          <w:rFonts w:ascii="Times New Roman" w:hAnsi="Times New Roman" w:cs="Times New Roman"/>
          <w:color w:val="000000" w:themeColor="text1"/>
          <w:sz w:val="32"/>
          <w:szCs w:val="32"/>
        </w:rPr>
      </w:pPr>
      <w:bookmarkStart w:id="0" w:name="_GoBack"/>
      <w:bookmarkEnd w:id="0"/>
      <w:r w:rsidRPr="0088538E">
        <w:rPr>
          <w:rFonts w:ascii="Times New Roman" w:hAnsi="Times New Roman" w:cs="Times New Roman"/>
          <w:noProof/>
          <w:color w:val="000000" w:themeColor="text1"/>
          <w:sz w:val="32"/>
          <w:szCs w:val="32"/>
          <w:lang w:eastAsia="ru-RU"/>
        </w:rPr>
        <w:drawing>
          <wp:anchor distT="0" distB="0" distL="114300" distR="114300" simplePos="0" relativeHeight="251658240" behindDoc="1" locked="0" layoutInCell="1" allowOverlap="1">
            <wp:simplePos x="0" y="0"/>
            <wp:positionH relativeFrom="column">
              <wp:posOffset>2802890</wp:posOffset>
            </wp:positionH>
            <wp:positionV relativeFrom="paragraph">
              <wp:posOffset>11</wp:posOffset>
            </wp:positionV>
            <wp:extent cx="790197" cy="541185"/>
            <wp:effectExtent l="0" t="0" r="0" b="0"/>
            <wp:wrapNone/>
            <wp:docPr id="1" name="Рисунок 1" descr="C:\Users\123\Documents\Scan\Эмблема_нова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Эмблема_новая_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97" cy="541185"/>
                    </a:xfrm>
                    <a:prstGeom prst="rect">
                      <a:avLst/>
                    </a:prstGeom>
                    <a:noFill/>
                    <a:ln>
                      <a:noFill/>
                    </a:ln>
                  </pic:spPr>
                </pic:pic>
              </a:graphicData>
            </a:graphic>
          </wp:anchor>
        </w:drawing>
      </w:r>
    </w:p>
    <w:p w:rsidR="003D07FE" w:rsidRDefault="003D07FE" w:rsidP="003D07FE">
      <w:pPr>
        <w:contextualSpacing/>
        <w:jc w:val="center"/>
        <w:rPr>
          <w:rFonts w:ascii="Times New Roman" w:hAnsi="Times New Roman" w:cs="Times New Roman"/>
          <w:color w:val="000000" w:themeColor="text1"/>
          <w:sz w:val="32"/>
          <w:szCs w:val="32"/>
        </w:rPr>
      </w:pPr>
    </w:p>
    <w:p w:rsidR="003D07FE" w:rsidRPr="003D07FE" w:rsidRDefault="003D07FE" w:rsidP="003D07FE">
      <w:pPr>
        <w:contextualSpacing/>
        <w:jc w:val="center"/>
        <w:rPr>
          <w:rFonts w:ascii="Times New Roman" w:hAnsi="Times New Roman" w:cs="Times New Roman"/>
          <w:color w:val="000000" w:themeColor="text1"/>
          <w:sz w:val="32"/>
          <w:szCs w:val="32"/>
        </w:rPr>
      </w:pPr>
      <w:r w:rsidRPr="003D07FE">
        <w:rPr>
          <w:rFonts w:ascii="Times New Roman" w:hAnsi="Times New Roman" w:cs="Times New Roman"/>
          <w:color w:val="000000" w:themeColor="text1"/>
          <w:sz w:val="32"/>
          <w:szCs w:val="32"/>
        </w:rPr>
        <w:tab/>
      </w:r>
    </w:p>
    <w:p w:rsidR="003D07FE" w:rsidRPr="003B7684" w:rsidRDefault="003D07FE" w:rsidP="003D07FE">
      <w:pPr>
        <w:contextualSpacing/>
        <w:jc w:val="center"/>
        <w:rPr>
          <w:rFonts w:ascii="Times New Roman" w:hAnsi="Times New Roman" w:cs="Times New Roman"/>
          <w:b/>
          <w:color w:val="000000" w:themeColor="text1"/>
          <w:sz w:val="26"/>
          <w:szCs w:val="26"/>
        </w:rPr>
      </w:pPr>
      <w:r w:rsidRPr="003B7684">
        <w:rPr>
          <w:rFonts w:ascii="Times New Roman" w:hAnsi="Times New Roman" w:cs="Times New Roman"/>
          <w:b/>
          <w:color w:val="000000" w:themeColor="text1"/>
          <w:sz w:val="26"/>
          <w:szCs w:val="26"/>
        </w:rPr>
        <w:t xml:space="preserve">ПРИМОРСКАЯ КРАЕВАЯ ОРГАНИЗАЦИЯ ПРОФСОЮЗА </w:t>
      </w:r>
      <w:r w:rsidRPr="003B7684">
        <w:rPr>
          <w:rFonts w:ascii="Times New Roman" w:hAnsi="Times New Roman" w:cs="Times New Roman"/>
          <w:b/>
          <w:color w:val="000000" w:themeColor="text1"/>
          <w:sz w:val="26"/>
          <w:szCs w:val="26"/>
        </w:rPr>
        <w:br/>
        <w:t>РАБОТНИКОВ ЗДРАВООХРАНЕНИЯ РОССИЙСКОЙ ФЕДЕРАЦИИ</w:t>
      </w: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spacing w:after="0"/>
        <w:jc w:val="center"/>
        <w:rPr>
          <w:rFonts w:ascii="Times New Roman" w:hAnsi="Times New Roman" w:cs="Times New Roman"/>
          <w:b/>
          <w:color w:val="000000" w:themeColor="text1"/>
          <w:sz w:val="32"/>
          <w:szCs w:val="32"/>
        </w:rPr>
      </w:pPr>
    </w:p>
    <w:p w:rsidR="003D07FE" w:rsidRPr="003D07FE" w:rsidRDefault="003D07FE" w:rsidP="003D07FE">
      <w:pPr>
        <w:spacing w:after="0"/>
        <w:jc w:val="center"/>
        <w:rPr>
          <w:rFonts w:ascii="Times New Roman" w:hAnsi="Times New Roman" w:cs="Times New Roman"/>
          <w:b/>
          <w:color w:val="000000" w:themeColor="text1"/>
          <w:sz w:val="32"/>
          <w:szCs w:val="32"/>
        </w:rPr>
      </w:pPr>
      <w:r w:rsidRPr="003D07FE">
        <w:rPr>
          <w:rFonts w:ascii="Times New Roman" w:hAnsi="Times New Roman" w:cs="Times New Roman"/>
          <w:b/>
          <w:color w:val="000000" w:themeColor="text1"/>
          <w:sz w:val="32"/>
          <w:szCs w:val="32"/>
        </w:rPr>
        <w:t xml:space="preserve">СПИСОК НОРМАТИВНОЙ ДОКУМЕНТАЦИИ </w:t>
      </w:r>
    </w:p>
    <w:p w:rsidR="003D07FE" w:rsidRPr="003D07FE" w:rsidRDefault="003D07FE" w:rsidP="003D07FE">
      <w:pPr>
        <w:contextualSpacing/>
        <w:jc w:val="center"/>
        <w:rPr>
          <w:rFonts w:ascii="Times New Roman" w:hAnsi="Times New Roman" w:cs="Times New Roman"/>
          <w:b/>
          <w:color w:val="000000" w:themeColor="text1"/>
          <w:sz w:val="32"/>
          <w:szCs w:val="32"/>
        </w:rPr>
      </w:pPr>
      <w:r w:rsidRPr="003D07FE">
        <w:rPr>
          <w:rFonts w:ascii="Times New Roman" w:hAnsi="Times New Roman" w:cs="Times New Roman"/>
          <w:b/>
          <w:color w:val="000000" w:themeColor="text1"/>
          <w:sz w:val="32"/>
          <w:szCs w:val="32"/>
        </w:rPr>
        <w:t>ПО ОХРАНЕ ТРУДА</w:t>
      </w:r>
    </w:p>
    <w:p w:rsidR="003D07FE" w:rsidRPr="003D07FE" w:rsidRDefault="003D07FE" w:rsidP="003D07FE">
      <w:pPr>
        <w:shd w:val="clear" w:color="auto" w:fill="FFFFFF"/>
        <w:jc w:val="center"/>
        <w:textAlignment w:val="baseline"/>
        <w:rPr>
          <w:rFonts w:ascii="Times New Roman" w:hAnsi="Times New Roman" w:cs="Times New Roman"/>
          <w:b/>
          <w:bCs/>
          <w:color w:val="000000" w:themeColor="text1"/>
          <w:sz w:val="32"/>
          <w:szCs w:val="32"/>
          <w:u w:val="single"/>
          <w:bdr w:val="none" w:sz="0" w:space="0" w:color="auto" w:frame="1"/>
        </w:rPr>
      </w:pPr>
    </w:p>
    <w:p w:rsidR="003D07FE" w:rsidRPr="003D07FE" w:rsidRDefault="003D07FE" w:rsidP="003D07FE">
      <w:pPr>
        <w:shd w:val="clear" w:color="auto" w:fill="FFFFFF"/>
        <w:jc w:val="center"/>
        <w:textAlignment w:val="baseline"/>
        <w:rPr>
          <w:rFonts w:ascii="Times New Roman" w:hAnsi="Times New Roman" w:cs="Times New Roman"/>
          <w:b/>
          <w:bCs/>
          <w:color w:val="000000" w:themeColor="text1"/>
          <w:sz w:val="32"/>
          <w:szCs w:val="32"/>
          <w:u w:val="single"/>
          <w:bdr w:val="none" w:sz="0" w:space="0" w:color="auto" w:frame="1"/>
        </w:rPr>
      </w:pPr>
    </w:p>
    <w:p w:rsidR="003D07FE" w:rsidRPr="003D07FE" w:rsidRDefault="003D07FE" w:rsidP="003D07FE">
      <w:pPr>
        <w:shd w:val="clear" w:color="auto" w:fill="FFFFFF"/>
        <w:jc w:val="center"/>
        <w:textAlignment w:val="baseline"/>
        <w:rPr>
          <w:rFonts w:ascii="Times New Roman" w:hAnsi="Times New Roman" w:cs="Times New Roman"/>
          <w:b/>
          <w:bCs/>
          <w:color w:val="000000" w:themeColor="text1"/>
          <w:sz w:val="32"/>
          <w:szCs w:val="32"/>
          <w:u w:val="single"/>
          <w:bdr w:val="none" w:sz="0" w:space="0" w:color="auto" w:frame="1"/>
        </w:rPr>
      </w:pPr>
    </w:p>
    <w:p w:rsidR="003D07FE" w:rsidRPr="003D07FE" w:rsidRDefault="003D07FE" w:rsidP="003D07FE">
      <w:pPr>
        <w:shd w:val="clear" w:color="auto" w:fill="FFFFFF"/>
        <w:jc w:val="center"/>
        <w:textAlignment w:val="baseline"/>
        <w:rPr>
          <w:rFonts w:ascii="Times New Roman" w:hAnsi="Times New Roman" w:cs="Times New Roman"/>
          <w:b/>
          <w:bCs/>
          <w:color w:val="000000" w:themeColor="text1"/>
          <w:sz w:val="32"/>
          <w:szCs w:val="32"/>
          <w:u w:val="single"/>
          <w:bdr w:val="none" w:sz="0" w:space="0" w:color="auto" w:frame="1"/>
        </w:rPr>
      </w:pPr>
    </w:p>
    <w:p w:rsidR="003D07FE" w:rsidRPr="003D07FE" w:rsidRDefault="003D07FE" w:rsidP="003D07FE">
      <w:pPr>
        <w:shd w:val="clear" w:color="auto" w:fill="FFFFFF"/>
        <w:jc w:val="center"/>
        <w:textAlignment w:val="baseline"/>
        <w:rPr>
          <w:rFonts w:ascii="Times New Roman" w:hAnsi="Times New Roman" w:cs="Times New Roman"/>
          <w:b/>
          <w:bCs/>
          <w:color w:val="000000" w:themeColor="text1"/>
          <w:sz w:val="32"/>
          <w:szCs w:val="32"/>
          <w:u w:val="single"/>
          <w:bdr w:val="none" w:sz="0" w:space="0" w:color="auto" w:frame="1"/>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32"/>
          <w:szCs w:val="32"/>
        </w:rPr>
      </w:pPr>
    </w:p>
    <w:p w:rsidR="003D07FE" w:rsidRPr="003D07FE" w:rsidRDefault="003D07FE" w:rsidP="003D07FE">
      <w:pPr>
        <w:contextualSpacing/>
        <w:jc w:val="center"/>
        <w:rPr>
          <w:rFonts w:ascii="Times New Roman" w:hAnsi="Times New Roman" w:cs="Times New Roman"/>
          <w:b/>
          <w:color w:val="000000" w:themeColor="text1"/>
          <w:sz w:val="24"/>
          <w:szCs w:val="24"/>
        </w:rPr>
      </w:pPr>
      <w:r w:rsidRPr="003D07FE">
        <w:rPr>
          <w:rFonts w:ascii="Times New Roman" w:hAnsi="Times New Roman" w:cs="Times New Roman"/>
          <w:b/>
          <w:color w:val="000000" w:themeColor="text1"/>
          <w:sz w:val="24"/>
          <w:szCs w:val="24"/>
        </w:rPr>
        <w:t>г. Владивосток</w:t>
      </w:r>
    </w:p>
    <w:p w:rsidR="003D07FE" w:rsidRDefault="003D07FE" w:rsidP="003D07FE">
      <w:pPr>
        <w:contextualSpacing/>
        <w:jc w:val="center"/>
        <w:rPr>
          <w:b/>
          <w:bCs/>
          <w:color w:val="4F6228" w:themeColor="accent3" w:themeShade="80"/>
          <w:sz w:val="24"/>
          <w:szCs w:val="24"/>
          <w:u w:val="single"/>
          <w:bdr w:val="none" w:sz="0" w:space="0" w:color="auto" w:frame="1"/>
        </w:rPr>
        <w:sectPr w:rsidR="003D07FE" w:rsidSect="00B748EB">
          <w:headerReference w:type="default" r:id="rId8"/>
          <w:pgSz w:w="11906" w:h="16838" w:code="9"/>
          <w:pgMar w:top="720" w:right="991" w:bottom="720" w:left="851"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titlePg/>
          <w:docGrid w:linePitch="360"/>
        </w:sectPr>
      </w:pPr>
      <w:r w:rsidRPr="003D07FE">
        <w:rPr>
          <w:rFonts w:ascii="Times New Roman" w:hAnsi="Times New Roman" w:cs="Times New Roman"/>
          <w:b/>
          <w:color w:val="000000" w:themeColor="text1"/>
          <w:sz w:val="24"/>
          <w:szCs w:val="24"/>
        </w:rPr>
        <w:t>2023</w:t>
      </w:r>
    </w:p>
    <w:tbl>
      <w:tblPr>
        <w:tblStyle w:val="a3"/>
        <w:tblW w:w="0" w:type="auto"/>
        <w:tblLook w:val="04A0"/>
      </w:tblPr>
      <w:tblGrid>
        <w:gridCol w:w="534"/>
        <w:gridCol w:w="9213"/>
      </w:tblGrid>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Style w:val="docaccesstitle"/>
                <w:rFonts w:ascii="Times New Roman" w:hAnsi="Times New Roman" w:cs="Times New Roman"/>
                <w:color w:val="000000" w:themeColor="text1"/>
                <w:sz w:val="27"/>
                <w:szCs w:val="27"/>
              </w:rPr>
              <w:t xml:space="preserve">"ГОСТ 12.0.003-2015. Межгосударственный стандарт. Система стандартов безопасности труда. Опасные и вредные производственные факторы. Классификация"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 xml:space="preserve">"ГОСТ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 xml:space="preserve">"ГОСТ 12.0.230.1-2015. Межгосударственный стандарт. Система стандартов безопасности труда. Системы управления охраной труда. Руководство по применению ГОСТ 12.0.230-2007"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 xml:space="preserve">"ГОСТ 12.0.230.2-2015. Межгосударственный стандарт. Система стандартов безопасности труда. Системы управления охраной труда. Оценка соответствия. Требования"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 xml:space="preserve">"ГОСТ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5464C8"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sz w:val="27"/>
                <w:szCs w:val="27"/>
              </w:rPr>
              <w:t xml:space="preserve">Приказ Министерства труда и социальной защиты РФ от 20 апреля 2022 г. </w:t>
            </w:r>
            <w:r w:rsidR="003B0EA8">
              <w:rPr>
                <w:rFonts w:ascii="Times New Roman" w:hAnsi="Times New Roman" w:cs="Times New Roman"/>
                <w:sz w:val="27"/>
                <w:szCs w:val="27"/>
              </w:rPr>
              <w:t>N </w:t>
            </w:r>
            <w:r w:rsidRPr="003D07FE">
              <w:rPr>
                <w:rFonts w:ascii="Times New Roman" w:hAnsi="Times New Roman" w:cs="Times New Roman"/>
                <w:sz w:val="27"/>
                <w:szCs w:val="27"/>
              </w:rPr>
              <w:t>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5464C8" w:rsidP="0035412A">
            <w:pPr>
              <w:contextualSpacing/>
              <w:rPr>
                <w:rFonts w:ascii="Times New Roman" w:hAnsi="Times New Roman" w:cs="Times New Roman"/>
                <w:sz w:val="27"/>
                <w:szCs w:val="27"/>
              </w:rPr>
            </w:pPr>
            <w:r w:rsidRPr="003D07FE">
              <w:rPr>
                <w:rFonts w:ascii="Times New Roman" w:hAnsi="Times New Roman" w:cs="Times New Roman"/>
                <w:sz w:val="27"/>
                <w:szCs w:val="27"/>
              </w:rPr>
              <w:t xml:space="preserve">Постановление Правительства РФ от 24 декабря 2021 г. </w:t>
            </w:r>
            <w:r w:rsidR="003B0EA8">
              <w:rPr>
                <w:rFonts w:ascii="Times New Roman" w:hAnsi="Times New Roman" w:cs="Times New Roman"/>
                <w:sz w:val="27"/>
                <w:szCs w:val="27"/>
              </w:rPr>
              <w:t>N </w:t>
            </w:r>
            <w:r w:rsidRPr="003D07FE">
              <w:rPr>
                <w:rFonts w:ascii="Times New Roman" w:hAnsi="Times New Roman" w:cs="Times New Roman"/>
                <w:sz w:val="27"/>
                <w:szCs w:val="27"/>
              </w:rPr>
              <w:t>2464 "О порядке обучения по охране труда и проверки знания требований охраны труда"</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Постановление Правительства РФ от 16</w:t>
            </w:r>
            <w:r w:rsidR="003B0EA8">
              <w:rPr>
                <w:rFonts w:ascii="Times New Roman" w:hAnsi="Times New Roman" w:cs="Times New Roman"/>
                <w:color w:val="000000" w:themeColor="text1"/>
                <w:sz w:val="27"/>
                <w:szCs w:val="27"/>
              </w:rPr>
              <w:t xml:space="preserve"> сентября </w:t>
            </w:r>
            <w:r w:rsidRPr="003D07FE">
              <w:rPr>
                <w:rFonts w:ascii="Times New Roman" w:hAnsi="Times New Roman" w:cs="Times New Roman"/>
                <w:color w:val="000000" w:themeColor="text1"/>
                <w:sz w:val="27"/>
                <w:szCs w:val="27"/>
              </w:rPr>
              <w:t>2020</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1479 "Об утверждении Правил противопожарного режима в Российской Федерации"</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Минздрава России от 28</w:t>
            </w:r>
            <w:r w:rsidR="003B0EA8">
              <w:rPr>
                <w:rFonts w:ascii="Times New Roman" w:hAnsi="Times New Roman" w:cs="Times New Roman"/>
                <w:color w:val="000000" w:themeColor="text1"/>
                <w:sz w:val="27"/>
                <w:szCs w:val="27"/>
              </w:rPr>
              <w:t xml:space="preserve"> января </w:t>
            </w:r>
            <w:r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 xml:space="preserve">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Минздравсоцразвития России от 01</w:t>
            </w:r>
            <w:r w:rsidR="003B0EA8">
              <w:rPr>
                <w:rFonts w:ascii="Times New Roman" w:hAnsi="Times New Roman" w:cs="Times New Roman"/>
                <w:color w:val="000000" w:themeColor="text1"/>
                <w:sz w:val="27"/>
                <w:szCs w:val="27"/>
              </w:rPr>
              <w:t xml:space="preserve"> июня </w:t>
            </w:r>
            <w:r w:rsidRPr="003D07FE">
              <w:rPr>
                <w:rFonts w:ascii="Times New Roman" w:hAnsi="Times New Roman" w:cs="Times New Roman"/>
                <w:color w:val="000000" w:themeColor="text1"/>
                <w:sz w:val="27"/>
                <w:szCs w:val="27"/>
              </w:rPr>
              <w:t>2009</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Минздравсоцразвития России от 17</w:t>
            </w:r>
            <w:r w:rsidR="003B0EA8">
              <w:rPr>
                <w:rFonts w:ascii="Times New Roman" w:hAnsi="Times New Roman" w:cs="Times New Roman"/>
                <w:color w:val="000000" w:themeColor="text1"/>
                <w:sz w:val="27"/>
                <w:szCs w:val="27"/>
              </w:rPr>
              <w:t xml:space="preserve"> декабря </w:t>
            </w:r>
            <w:r w:rsidRPr="003D07FE">
              <w:rPr>
                <w:rFonts w:ascii="Times New Roman" w:hAnsi="Times New Roman" w:cs="Times New Roman"/>
                <w:color w:val="000000" w:themeColor="text1"/>
                <w:sz w:val="27"/>
                <w:szCs w:val="27"/>
              </w:rPr>
              <w:t>2010</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8F56F2" w:rsidP="003B0EA8">
            <w:pPr>
              <w:contextualSpacing/>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Постано</w:t>
            </w:r>
            <w:r w:rsidR="003D07FE">
              <w:rPr>
                <w:rFonts w:ascii="Times New Roman" w:hAnsi="Times New Roman" w:cs="Times New Roman"/>
                <w:color w:val="000000" w:themeColor="text1"/>
                <w:sz w:val="27"/>
                <w:szCs w:val="27"/>
              </w:rPr>
              <w:t>вление Министерства труда и соц</w:t>
            </w:r>
            <w:r w:rsidRPr="003D07FE">
              <w:rPr>
                <w:rFonts w:ascii="Times New Roman" w:hAnsi="Times New Roman" w:cs="Times New Roman"/>
                <w:color w:val="000000" w:themeColor="text1"/>
                <w:sz w:val="27"/>
                <w:szCs w:val="27"/>
              </w:rPr>
              <w:t xml:space="preserve">развития </w:t>
            </w:r>
            <w:r w:rsidR="004004FD" w:rsidRPr="003D07FE">
              <w:rPr>
                <w:rFonts w:ascii="Times New Roman" w:hAnsi="Times New Roman" w:cs="Times New Roman"/>
                <w:color w:val="000000" w:themeColor="text1"/>
                <w:sz w:val="27"/>
                <w:szCs w:val="27"/>
              </w:rPr>
              <w:t>Р</w:t>
            </w:r>
            <w:r w:rsidRPr="003D07FE">
              <w:rPr>
                <w:rFonts w:ascii="Times New Roman" w:hAnsi="Times New Roman" w:cs="Times New Roman"/>
                <w:color w:val="000000" w:themeColor="text1"/>
                <w:sz w:val="27"/>
                <w:szCs w:val="27"/>
              </w:rPr>
              <w:t>Ф</w:t>
            </w:r>
            <w:r w:rsidR="004004FD" w:rsidRPr="003D07FE">
              <w:rPr>
                <w:rFonts w:ascii="Times New Roman" w:hAnsi="Times New Roman" w:cs="Times New Roman"/>
                <w:color w:val="000000" w:themeColor="text1"/>
                <w:sz w:val="27"/>
                <w:szCs w:val="27"/>
              </w:rPr>
              <w:t xml:space="preserve"> от </w:t>
            </w:r>
            <w:r w:rsidRPr="003D07FE">
              <w:rPr>
                <w:rFonts w:ascii="Times New Roman" w:hAnsi="Times New Roman" w:cs="Times New Roman"/>
                <w:color w:val="000000" w:themeColor="text1"/>
                <w:sz w:val="27"/>
                <w:szCs w:val="27"/>
              </w:rPr>
              <w:t>2</w:t>
            </w:r>
            <w:r w:rsidR="004004FD" w:rsidRPr="003D07FE">
              <w:rPr>
                <w:rFonts w:ascii="Times New Roman" w:hAnsi="Times New Roman" w:cs="Times New Roman"/>
                <w:color w:val="000000" w:themeColor="text1"/>
                <w:sz w:val="27"/>
                <w:szCs w:val="27"/>
              </w:rPr>
              <w:t>9</w:t>
            </w:r>
            <w:r w:rsidR="003B0EA8">
              <w:rPr>
                <w:rFonts w:ascii="Times New Roman" w:hAnsi="Times New Roman" w:cs="Times New Roman"/>
                <w:color w:val="000000" w:themeColor="text1"/>
                <w:sz w:val="27"/>
                <w:szCs w:val="27"/>
              </w:rPr>
              <w:t xml:space="preserve"> декабря </w:t>
            </w:r>
            <w:r w:rsidRPr="003D07FE">
              <w:rPr>
                <w:rFonts w:ascii="Times New Roman" w:hAnsi="Times New Roman" w:cs="Times New Roman"/>
                <w:color w:val="000000" w:themeColor="text1"/>
                <w:sz w:val="27"/>
                <w:szCs w:val="27"/>
              </w:rPr>
              <w:t>1997</w:t>
            </w:r>
            <w:r w:rsidR="004004FD"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68</w:t>
            </w:r>
            <w:r w:rsidR="004004FD" w:rsidRPr="003D07FE">
              <w:rPr>
                <w:rFonts w:ascii="Times New Roman" w:hAnsi="Times New Roman" w:cs="Times New Roman"/>
                <w:color w:val="000000" w:themeColor="text1"/>
                <w:sz w:val="27"/>
                <w:szCs w:val="27"/>
              </w:rPr>
              <w:t xml:space="preserve"> "Об утверждении Типовых норм бесплатной выдачи </w:t>
            </w:r>
            <w:r w:rsidRPr="003D07FE">
              <w:rPr>
                <w:rFonts w:ascii="Times New Roman" w:hAnsi="Times New Roman" w:cs="Times New Roman"/>
                <w:color w:val="000000" w:themeColor="text1"/>
                <w:sz w:val="27"/>
                <w:szCs w:val="27"/>
              </w:rPr>
              <w:t xml:space="preserve">работникам </w:t>
            </w:r>
            <w:r w:rsidR="004004FD" w:rsidRPr="003D07FE">
              <w:rPr>
                <w:rFonts w:ascii="Times New Roman" w:hAnsi="Times New Roman" w:cs="Times New Roman"/>
                <w:color w:val="000000" w:themeColor="text1"/>
                <w:sz w:val="27"/>
                <w:szCs w:val="27"/>
              </w:rPr>
              <w:t>специальной одежды, специальной обуви и других средств индивидуальной защиты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0F697E"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w:t>
            </w:r>
            <w:r w:rsidR="004004FD" w:rsidRPr="003D07FE">
              <w:rPr>
                <w:rFonts w:ascii="Times New Roman" w:hAnsi="Times New Roman" w:cs="Times New Roman"/>
                <w:color w:val="000000" w:themeColor="text1"/>
                <w:sz w:val="27"/>
                <w:szCs w:val="27"/>
              </w:rPr>
              <w:t xml:space="preserve">риказ </w:t>
            </w:r>
            <w:r w:rsidRPr="003D07FE">
              <w:rPr>
                <w:rFonts w:ascii="Times New Roman" w:hAnsi="Times New Roman" w:cs="Times New Roman"/>
                <w:color w:val="000000" w:themeColor="text1"/>
                <w:sz w:val="27"/>
                <w:szCs w:val="27"/>
              </w:rPr>
              <w:t xml:space="preserve">Минтруда России </w:t>
            </w:r>
            <w:r w:rsidR="004004FD" w:rsidRPr="003D07FE">
              <w:rPr>
                <w:rFonts w:ascii="Times New Roman" w:hAnsi="Times New Roman" w:cs="Times New Roman"/>
                <w:color w:val="000000" w:themeColor="text1"/>
                <w:sz w:val="27"/>
                <w:szCs w:val="27"/>
              </w:rPr>
              <w:t xml:space="preserve">от 18 июля 2019 г. </w:t>
            </w:r>
            <w:r w:rsidR="003B0EA8">
              <w:rPr>
                <w:rFonts w:ascii="Times New Roman" w:hAnsi="Times New Roman" w:cs="Times New Roman"/>
                <w:color w:val="000000" w:themeColor="text1"/>
                <w:sz w:val="27"/>
                <w:szCs w:val="27"/>
              </w:rPr>
              <w:t>N </w:t>
            </w:r>
            <w:r w:rsidR="004004FD" w:rsidRPr="003D07FE">
              <w:rPr>
                <w:rFonts w:ascii="Times New Roman" w:hAnsi="Times New Roman" w:cs="Times New Roman"/>
                <w:color w:val="000000" w:themeColor="text1"/>
                <w:sz w:val="27"/>
                <w:szCs w:val="27"/>
              </w:rPr>
              <w:t>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14</w:t>
            </w:r>
            <w:r w:rsidR="003B0EA8">
              <w:rPr>
                <w:rFonts w:ascii="Times New Roman" w:hAnsi="Times New Roman" w:cs="Times New Roman"/>
                <w:color w:val="000000" w:themeColor="text1"/>
                <w:sz w:val="27"/>
                <w:szCs w:val="27"/>
              </w:rPr>
              <w:t xml:space="preserve"> сентября </w:t>
            </w:r>
            <w:r w:rsidRPr="003D07FE">
              <w:rPr>
                <w:rFonts w:ascii="Times New Roman" w:hAnsi="Times New Roman" w:cs="Times New Roman"/>
                <w:color w:val="000000" w:themeColor="text1"/>
                <w:sz w:val="27"/>
                <w:szCs w:val="27"/>
              </w:rPr>
              <w:t>2021</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629н "Об утверждении предельно допустимых норм нагрузок для женщин при подъеме и перемещении тяжестей вручную"</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15</w:t>
            </w:r>
            <w:r w:rsidR="003B0EA8">
              <w:rPr>
                <w:rFonts w:ascii="Times New Roman" w:hAnsi="Times New Roman" w:cs="Times New Roman"/>
                <w:color w:val="000000" w:themeColor="text1"/>
                <w:sz w:val="27"/>
                <w:szCs w:val="27"/>
              </w:rPr>
              <w:t xml:space="preserve"> сентября </w:t>
            </w:r>
            <w:r w:rsidRPr="003D07FE">
              <w:rPr>
                <w:rFonts w:ascii="Times New Roman" w:hAnsi="Times New Roman" w:cs="Times New Roman"/>
                <w:color w:val="000000" w:themeColor="text1"/>
                <w:sz w:val="27"/>
                <w:szCs w:val="27"/>
              </w:rPr>
              <w:t>2021</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632н "Об утверждении рекомендаций по учету микроповреждений (микротравм) работников"</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Fonts w:ascii="Times New Roman" w:hAnsi="Times New Roman" w:cs="Times New Roman"/>
                <w:sz w:val="27"/>
                <w:szCs w:val="27"/>
              </w:rPr>
            </w:pPr>
            <w:r w:rsidRPr="003D07FE">
              <w:rPr>
                <w:rFonts w:ascii="Times New Roman" w:hAnsi="Times New Roman" w:cs="Times New Roman"/>
                <w:color w:val="000000" w:themeColor="text1"/>
                <w:sz w:val="27"/>
                <w:szCs w:val="27"/>
              </w:rPr>
              <w:t>Приказ Минтруда России от 15</w:t>
            </w:r>
            <w:r w:rsidR="003B0EA8">
              <w:rPr>
                <w:rFonts w:ascii="Times New Roman" w:hAnsi="Times New Roman" w:cs="Times New Roman"/>
                <w:color w:val="000000" w:themeColor="text1"/>
                <w:sz w:val="27"/>
                <w:szCs w:val="27"/>
              </w:rPr>
              <w:t xml:space="preserve"> декабря </w:t>
            </w:r>
            <w:r w:rsidRPr="003D07FE">
              <w:rPr>
                <w:rFonts w:ascii="Times New Roman" w:hAnsi="Times New Roman" w:cs="Times New Roman"/>
                <w:color w:val="000000" w:themeColor="text1"/>
                <w:sz w:val="27"/>
                <w:szCs w:val="27"/>
              </w:rPr>
              <w:t>2020</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903н "Об утверждении Правил по охране труда при эксплуатации электроустановок"</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15032A" w:rsidP="003B0EA8">
            <w:pPr>
              <w:tabs>
                <w:tab w:val="left" w:pos="3870"/>
              </w:tabs>
              <w:contextualSpacing/>
              <w:rPr>
                <w:rFonts w:ascii="Times New Roman" w:hAnsi="Times New Roman" w:cs="Times New Roman"/>
                <w:sz w:val="27"/>
                <w:szCs w:val="27"/>
              </w:rPr>
            </w:pPr>
            <w:r w:rsidRPr="003D07FE">
              <w:rPr>
                <w:rFonts w:ascii="Times New Roman" w:hAnsi="Times New Roman" w:cs="Times New Roman"/>
                <w:color w:val="000000" w:themeColor="text1"/>
                <w:sz w:val="27"/>
                <w:szCs w:val="27"/>
              </w:rPr>
              <w:t>Приказ Минтруда России от 28</w:t>
            </w:r>
            <w:r w:rsidR="003B0EA8">
              <w:rPr>
                <w:rFonts w:ascii="Times New Roman" w:hAnsi="Times New Roman" w:cs="Times New Roman"/>
                <w:color w:val="000000" w:themeColor="text1"/>
                <w:sz w:val="27"/>
                <w:szCs w:val="27"/>
              </w:rPr>
              <w:t xml:space="preserve"> декабря </w:t>
            </w:r>
            <w:r w:rsidRPr="003D07FE">
              <w:rPr>
                <w:rFonts w:ascii="Times New Roman" w:hAnsi="Times New Roman" w:cs="Times New Roman"/>
                <w:color w:val="000000" w:themeColor="text1"/>
                <w:sz w:val="27"/>
                <w:szCs w:val="27"/>
              </w:rPr>
              <w:t>2021</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796 "Об утверждении Рекомендаций по выбору методов оценки уровней профессиональных рисков и по снижению уровней таких рисков"</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17</w:t>
            </w:r>
            <w:r w:rsidR="003B0EA8">
              <w:rPr>
                <w:rFonts w:ascii="Times New Roman" w:hAnsi="Times New Roman" w:cs="Times New Roman"/>
                <w:color w:val="000000" w:themeColor="text1"/>
                <w:sz w:val="27"/>
                <w:szCs w:val="27"/>
              </w:rPr>
              <w:t xml:space="preserve"> июня </w:t>
            </w:r>
            <w:r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 xml:space="preserve">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22</w:t>
            </w:r>
            <w:r w:rsidR="003B0EA8">
              <w:rPr>
                <w:rFonts w:ascii="Times New Roman" w:hAnsi="Times New Roman" w:cs="Times New Roman"/>
                <w:color w:val="000000" w:themeColor="text1"/>
                <w:sz w:val="27"/>
                <w:szCs w:val="27"/>
              </w:rPr>
              <w:t xml:space="preserve"> сентября </w:t>
            </w:r>
            <w:r w:rsidRPr="003D07FE">
              <w:rPr>
                <w:rFonts w:ascii="Times New Roman" w:hAnsi="Times New Roman" w:cs="Times New Roman"/>
                <w:color w:val="000000" w:themeColor="text1"/>
                <w:sz w:val="27"/>
                <w:szCs w:val="27"/>
              </w:rPr>
              <w:t>2021</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650н "Об утверждении примерного положения о комитете (комиссии) по охране труда"</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22</w:t>
            </w:r>
            <w:r w:rsidR="003B0EA8">
              <w:rPr>
                <w:rFonts w:ascii="Times New Roman" w:hAnsi="Times New Roman" w:cs="Times New Roman"/>
                <w:color w:val="000000" w:themeColor="text1"/>
                <w:sz w:val="27"/>
                <w:szCs w:val="27"/>
              </w:rPr>
              <w:t xml:space="preserve"> сентября </w:t>
            </w:r>
            <w:r w:rsidRPr="003D07FE">
              <w:rPr>
                <w:rFonts w:ascii="Times New Roman" w:hAnsi="Times New Roman" w:cs="Times New Roman"/>
                <w:color w:val="000000" w:themeColor="text1"/>
                <w:sz w:val="27"/>
                <w:szCs w:val="27"/>
              </w:rPr>
              <w:t>2021</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28</w:t>
            </w:r>
            <w:r w:rsidR="003B0EA8">
              <w:rPr>
                <w:rFonts w:ascii="Times New Roman" w:hAnsi="Times New Roman" w:cs="Times New Roman"/>
                <w:color w:val="000000" w:themeColor="text1"/>
                <w:sz w:val="27"/>
                <w:szCs w:val="27"/>
              </w:rPr>
              <w:t xml:space="preserve"> октября </w:t>
            </w:r>
            <w:r w:rsidRPr="003D07FE">
              <w:rPr>
                <w:rFonts w:ascii="Times New Roman" w:hAnsi="Times New Roman" w:cs="Times New Roman"/>
                <w:color w:val="000000" w:themeColor="text1"/>
                <w:sz w:val="27"/>
                <w:szCs w:val="27"/>
              </w:rPr>
              <w:t>2020</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753н "Об утверждении Правил по охране труда при погрузочно-разгрузочных работах и размещении грузов"</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29</w:t>
            </w:r>
            <w:r w:rsidR="003B0EA8">
              <w:rPr>
                <w:rFonts w:ascii="Times New Roman" w:hAnsi="Times New Roman" w:cs="Times New Roman"/>
                <w:color w:val="000000" w:themeColor="text1"/>
                <w:sz w:val="27"/>
                <w:szCs w:val="27"/>
              </w:rPr>
              <w:t xml:space="preserve"> октября </w:t>
            </w:r>
            <w:r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29</w:t>
            </w:r>
            <w:r w:rsidR="003B0EA8">
              <w:rPr>
                <w:rFonts w:ascii="Times New Roman" w:hAnsi="Times New Roman" w:cs="Times New Roman"/>
                <w:color w:val="000000" w:themeColor="text1"/>
                <w:sz w:val="27"/>
                <w:szCs w:val="27"/>
              </w:rPr>
              <w:t xml:space="preserve"> октября </w:t>
            </w:r>
            <w:r w:rsidR="003B0EA8"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772н "Об утверждении основных требований к порядку разработки и содержанию правил и инструкций по охране труда, разрабатываемых работодателем"</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29</w:t>
            </w:r>
            <w:r w:rsidR="003B0EA8">
              <w:rPr>
                <w:rFonts w:ascii="Times New Roman" w:hAnsi="Times New Roman" w:cs="Times New Roman"/>
                <w:color w:val="000000" w:themeColor="text1"/>
                <w:sz w:val="27"/>
                <w:szCs w:val="27"/>
              </w:rPr>
              <w:t xml:space="preserve"> октября </w:t>
            </w:r>
            <w:r w:rsidR="003B0EA8"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 xml:space="preserve">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29</w:t>
            </w:r>
            <w:r w:rsidR="003B0EA8">
              <w:rPr>
                <w:rFonts w:ascii="Times New Roman" w:hAnsi="Times New Roman" w:cs="Times New Roman"/>
                <w:color w:val="000000" w:themeColor="text1"/>
                <w:sz w:val="27"/>
                <w:szCs w:val="27"/>
              </w:rPr>
              <w:t xml:space="preserve"> октября </w:t>
            </w:r>
            <w:r w:rsidR="003B0EA8"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774н "Об утверждении общих требований к организации безопасного рабочего места"</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29</w:t>
            </w:r>
            <w:r w:rsidR="003B0EA8">
              <w:rPr>
                <w:rFonts w:ascii="Times New Roman" w:hAnsi="Times New Roman" w:cs="Times New Roman"/>
                <w:color w:val="000000" w:themeColor="text1"/>
                <w:sz w:val="27"/>
                <w:szCs w:val="27"/>
              </w:rPr>
              <w:t xml:space="preserve"> октября </w:t>
            </w:r>
            <w:r w:rsidR="003B0EA8"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775н "Об утверждении Порядка проведения государственной экспертизы условий труда"</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rPr>
                <w:rStyle w:val="docaccesstitle"/>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Приказ Минтруда России от 29</w:t>
            </w:r>
            <w:r w:rsidR="003B0EA8">
              <w:rPr>
                <w:rFonts w:ascii="Times New Roman" w:hAnsi="Times New Roman" w:cs="Times New Roman"/>
                <w:color w:val="000000" w:themeColor="text1"/>
                <w:sz w:val="27"/>
                <w:szCs w:val="27"/>
              </w:rPr>
              <w:t xml:space="preserve"> октября </w:t>
            </w:r>
            <w:r w:rsidR="003B0EA8"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776н "Об утверждении Примерного положения о системе управления охраной труда"</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B0EA8">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Федеральный закон "О специальной оценке условий труда" от 28</w:t>
            </w:r>
            <w:r w:rsidR="003B0EA8">
              <w:rPr>
                <w:rFonts w:ascii="Times New Roman" w:hAnsi="Times New Roman" w:cs="Times New Roman"/>
                <w:color w:val="000000" w:themeColor="text1"/>
                <w:sz w:val="27"/>
                <w:szCs w:val="27"/>
              </w:rPr>
              <w:t xml:space="preserve"> декабря </w:t>
            </w:r>
            <w:r w:rsidRPr="003D07FE">
              <w:rPr>
                <w:rFonts w:ascii="Times New Roman" w:hAnsi="Times New Roman" w:cs="Times New Roman"/>
                <w:color w:val="000000" w:themeColor="text1"/>
                <w:sz w:val="27"/>
                <w:szCs w:val="27"/>
              </w:rPr>
              <w:lastRenderedPageBreak/>
              <w:t xml:space="preserve">2013 </w:t>
            </w:r>
            <w:r w:rsidR="003B0EA8">
              <w:rPr>
                <w:rFonts w:ascii="Times New Roman" w:hAnsi="Times New Roman" w:cs="Times New Roman"/>
                <w:color w:val="000000" w:themeColor="text1"/>
                <w:sz w:val="27"/>
                <w:szCs w:val="27"/>
              </w:rPr>
              <w:t>г. N </w:t>
            </w:r>
            <w:r w:rsidRPr="003D07FE">
              <w:rPr>
                <w:rFonts w:ascii="Times New Roman" w:hAnsi="Times New Roman" w:cs="Times New Roman"/>
                <w:color w:val="000000" w:themeColor="text1"/>
                <w:sz w:val="27"/>
                <w:szCs w:val="27"/>
              </w:rPr>
              <w:t>426-ФЗ</w:t>
            </w:r>
          </w:p>
        </w:tc>
      </w:tr>
      <w:tr w:rsidR="004004FD" w:rsidRPr="003D07FE" w:rsidTr="003D07FE">
        <w:tc>
          <w:tcPr>
            <w:tcW w:w="534" w:type="dxa"/>
            <w:shd w:val="clear" w:color="auto" w:fill="auto"/>
          </w:tcPr>
          <w:p w:rsidR="004004FD" w:rsidRPr="003D07FE" w:rsidRDefault="004004FD"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4004FD" w:rsidRPr="003D07FE" w:rsidRDefault="004004FD" w:rsidP="0035412A">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Трудо</w:t>
            </w:r>
            <w:r w:rsidR="00C76C87" w:rsidRPr="003D07FE">
              <w:rPr>
                <w:rFonts w:ascii="Times New Roman" w:hAnsi="Times New Roman" w:cs="Times New Roman"/>
                <w:color w:val="000000" w:themeColor="text1"/>
                <w:sz w:val="27"/>
                <w:szCs w:val="27"/>
              </w:rPr>
              <w:t>вой кодекс Российской Федерации</w:t>
            </w:r>
          </w:p>
        </w:tc>
      </w:tr>
      <w:tr w:rsidR="000F697E" w:rsidRPr="003D07FE" w:rsidTr="003D07FE">
        <w:tc>
          <w:tcPr>
            <w:tcW w:w="534" w:type="dxa"/>
            <w:shd w:val="clear" w:color="auto" w:fill="auto"/>
          </w:tcPr>
          <w:p w:rsidR="000F697E" w:rsidRPr="003D07FE" w:rsidRDefault="000F697E"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0F697E" w:rsidRPr="003D07FE" w:rsidRDefault="00C76C87" w:rsidP="0035412A">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 xml:space="preserve">Приказ Министерства здравоохранения РФ от 20 мая 2022 г.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r>
      <w:tr w:rsidR="00C76C87" w:rsidRPr="003D07FE" w:rsidTr="003D07FE">
        <w:tc>
          <w:tcPr>
            <w:tcW w:w="534" w:type="dxa"/>
            <w:shd w:val="clear" w:color="auto" w:fill="auto"/>
          </w:tcPr>
          <w:p w:rsidR="00C76C87" w:rsidRPr="003D07FE" w:rsidRDefault="00C76C87"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C76C87" w:rsidRPr="003D07FE" w:rsidRDefault="00C76C87" w:rsidP="0035412A">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 xml:space="preserve">Приказ Министерства труда и социальной защиты РФ от 16 ноября 2020 г.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782н "Об утверждении Правил по охране труда при работе на высоте"</w:t>
            </w:r>
          </w:p>
        </w:tc>
      </w:tr>
      <w:tr w:rsidR="0015032A" w:rsidRPr="003D07FE" w:rsidTr="003D07FE">
        <w:tc>
          <w:tcPr>
            <w:tcW w:w="534" w:type="dxa"/>
            <w:shd w:val="clear" w:color="auto" w:fill="auto"/>
          </w:tcPr>
          <w:p w:rsidR="0015032A" w:rsidRPr="003D07FE" w:rsidRDefault="0015032A"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15032A" w:rsidRPr="003D07FE" w:rsidRDefault="00287D28" w:rsidP="003B0EA8">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color w:val="000000" w:themeColor="text1"/>
                <w:sz w:val="27"/>
                <w:szCs w:val="27"/>
              </w:rPr>
              <w:t>Постановление Правительства РФ от 05</w:t>
            </w:r>
            <w:r w:rsidR="003B0EA8">
              <w:rPr>
                <w:rFonts w:ascii="Times New Roman" w:hAnsi="Times New Roman" w:cs="Times New Roman"/>
                <w:color w:val="000000" w:themeColor="text1"/>
                <w:sz w:val="27"/>
                <w:szCs w:val="27"/>
              </w:rPr>
              <w:t xml:space="preserve"> июля </w:t>
            </w:r>
            <w:r w:rsidRPr="003D07FE">
              <w:rPr>
                <w:rFonts w:ascii="Times New Roman" w:hAnsi="Times New Roman" w:cs="Times New Roman"/>
                <w:color w:val="000000" w:themeColor="text1"/>
                <w:sz w:val="27"/>
                <w:szCs w:val="27"/>
              </w:rPr>
              <w:t>2022</w:t>
            </w:r>
            <w:r w:rsidR="003B0EA8">
              <w:rPr>
                <w:rFonts w:ascii="Times New Roman" w:hAnsi="Times New Roman" w:cs="Times New Roman"/>
                <w:color w:val="000000" w:themeColor="text1"/>
                <w:sz w:val="27"/>
                <w:szCs w:val="27"/>
              </w:rPr>
              <w:t xml:space="preserve"> г.</w:t>
            </w:r>
            <w:r w:rsidRPr="003D07FE">
              <w:rPr>
                <w:rFonts w:ascii="Times New Roman" w:hAnsi="Times New Roman" w:cs="Times New Roman"/>
                <w:color w:val="000000" w:themeColor="text1"/>
                <w:sz w:val="27"/>
                <w:szCs w:val="27"/>
              </w:rPr>
              <w:t xml:space="preserve"> </w:t>
            </w:r>
            <w:r w:rsidR="003B0EA8">
              <w:rPr>
                <w:rFonts w:ascii="Times New Roman" w:hAnsi="Times New Roman" w:cs="Times New Roman"/>
                <w:color w:val="000000" w:themeColor="text1"/>
                <w:sz w:val="27"/>
                <w:szCs w:val="27"/>
              </w:rPr>
              <w:t>N </w:t>
            </w:r>
            <w:r w:rsidRPr="003D07FE">
              <w:rPr>
                <w:rFonts w:ascii="Times New Roman" w:hAnsi="Times New Roman" w:cs="Times New Roman"/>
                <w:color w:val="000000" w:themeColor="text1"/>
                <w:sz w:val="27"/>
                <w:szCs w:val="27"/>
              </w:rPr>
              <w:t>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tc>
      </w:tr>
      <w:tr w:rsidR="00747B84" w:rsidRPr="003D07FE" w:rsidTr="003D07FE">
        <w:tc>
          <w:tcPr>
            <w:tcW w:w="534" w:type="dxa"/>
            <w:shd w:val="clear" w:color="auto" w:fill="auto"/>
          </w:tcPr>
          <w:p w:rsidR="00747B84" w:rsidRPr="003D07FE" w:rsidRDefault="00747B84"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747B84" w:rsidRPr="003D07FE" w:rsidRDefault="00747B84" w:rsidP="003B0EA8">
            <w:pPr>
              <w:tabs>
                <w:tab w:val="left" w:pos="2844"/>
              </w:tabs>
              <w:ind w:left="-30"/>
              <w:contextualSpacing/>
              <w:jc w:val="both"/>
              <w:rPr>
                <w:rFonts w:ascii="Times New Roman" w:hAnsi="Times New Roman" w:cs="Times New Roman"/>
                <w:color w:val="000000" w:themeColor="text1"/>
                <w:sz w:val="27"/>
                <w:szCs w:val="27"/>
              </w:rPr>
            </w:pPr>
            <w:r w:rsidRPr="003D07FE">
              <w:rPr>
                <w:rFonts w:ascii="Times New Roman" w:hAnsi="Times New Roman" w:cs="Times New Roman"/>
                <w:sz w:val="27"/>
                <w:szCs w:val="27"/>
              </w:rPr>
              <w:t>Приказ Минтруда России от 12</w:t>
            </w:r>
            <w:r w:rsidR="003B0EA8">
              <w:rPr>
                <w:rFonts w:ascii="Times New Roman" w:hAnsi="Times New Roman" w:cs="Times New Roman"/>
                <w:sz w:val="27"/>
                <w:szCs w:val="27"/>
              </w:rPr>
              <w:t xml:space="preserve"> мая </w:t>
            </w:r>
            <w:r w:rsidRPr="003D07FE">
              <w:rPr>
                <w:rFonts w:ascii="Times New Roman" w:hAnsi="Times New Roman" w:cs="Times New Roman"/>
                <w:sz w:val="27"/>
                <w:szCs w:val="27"/>
              </w:rPr>
              <w:t xml:space="preserve">2022 </w:t>
            </w:r>
            <w:r w:rsidR="003B0EA8">
              <w:rPr>
                <w:rFonts w:ascii="Times New Roman" w:hAnsi="Times New Roman" w:cs="Times New Roman"/>
                <w:sz w:val="27"/>
                <w:szCs w:val="27"/>
              </w:rPr>
              <w:t>г. N </w:t>
            </w:r>
            <w:r w:rsidRPr="003D07FE">
              <w:rPr>
                <w:rFonts w:ascii="Times New Roman" w:hAnsi="Times New Roman" w:cs="Times New Roman"/>
                <w:sz w:val="27"/>
                <w:szCs w:val="27"/>
              </w:rPr>
              <w:t>291н</w:t>
            </w:r>
            <w:r w:rsidR="0035412A" w:rsidRPr="003D07FE">
              <w:rPr>
                <w:rFonts w:ascii="Times New Roman" w:hAnsi="Times New Roman" w:cs="Times New Roman"/>
                <w:sz w:val="27"/>
                <w:szCs w:val="27"/>
              </w:rPr>
              <w:t xml:space="preserve"> </w:t>
            </w:r>
            <w:r w:rsidRPr="003D07FE">
              <w:rPr>
                <w:rFonts w:ascii="Times New Roman" w:hAnsi="Times New Roman" w:cs="Times New Roman"/>
                <w:sz w:val="27"/>
                <w:szCs w:val="27"/>
              </w:rPr>
              <w:t xml:space="preserve">"Об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w:t>
            </w:r>
            <w:r w:rsidR="00195667" w:rsidRPr="003D07FE">
              <w:rPr>
                <w:rFonts w:ascii="Times New Roman" w:hAnsi="Times New Roman" w:cs="Times New Roman"/>
                <w:sz w:val="27"/>
                <w:szCs w:val="27"/>
              </w:rPr>
              <w:t>продуктов"</w:t>
            </w:r>
          </w:p>
        </w:tc>
      </w:tr>
      <w:tr w:rsidR="00747B84" w:rsidRPr="003D07FE" w:rsidTr="003D07FE">
        <w:tc>
          <w:tcPr>
            <w:tcW w:w="534" w:type="dxa"/>
            <w:shd w:val="clear" w:color="auto" w:fill="auto"/>
          </w:tcPr>
          <w:p w:rsidR="00747B84" w:rsidRPr="003D07FE" w:rsidRDefault="00747B84"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747B84" w:rsidRPr="003D07FE" w:rsidRDefault="00195667" w:rsidP="003B0EA8">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sz w:val="27"/>
                <w:szCs w:val="27"/>
              </w:rPr>
              <w:t>Приказ Минтруда России от 18</w:t>
            </w:r>
            <w:r w:rsidR="003B0EA8">
              <w:rPr>
                <w:rFonts w:ascii="Times New Roman" w:hAnsi="Times New Roman" w:cs="Times New Roman"/>
                <w:sz w:val="27"/>
                <w:szCs w:val="27"/>
              </w:rPr>
              <w:t xml:space="preserve"> декабря </w:t>
            </w:r>
            <w:r w:rsidRPr="003D07FE">
              <w:rPr>
                <w:rFonts w:ascii="Times New Roman" w:hAnsi="Times New Roman" w:cs="Times New Roman"/>
                <w:sz w:val="27"/>
                <w:szCs w:val="27"/>
              </w:rPr>
              <w:t>2020</w:t>
            </w:r>
            <w:r w:rsidR="003B0EA8">
              <w:rPr>
                <w:rFonts w:ascii="Times New Roman" w:hAnsi="Times New Roman" w:cs="Times New Roman"/>
                <w:sz w:val="27"/>
                <w:szCs w:val="27"/>
              </w:rPr>
              <w:t xml:space="preserve"> г.</w:t>
            </w:r>
            <w:r w:rsidRPr="003D07FE">
              <w:rPr>
                <w:rFonts w:ascii="Times New Roman" w:hAnsi="Times New Roman" w:cs="Times New Roman"/>
                <w:sz w:val="27"/>
                <w:szCs w:val="27"/>
              </w:rPr>
              <w:t xml:space="preserve"> </w:t>
            </w:r>
            <w:r w:rsidR="003B0EA8">
              <w:rPr>
                <w:rFonts w:ascii="Times New Roman" w:hAnsi="Times New Roman" w:cs="Times New Roman"/>
                <w:sz w:val="27"/>
                <w:szCs w:val="27"/>
              </w:rPr>
              <w:t>N </w:t>
            </w:r>
            <w:r w:rsidRPr="003D07FE">
              <w:rPr>
                <w:rFonts w:ascii="Times New Roman" w:hAnsi="Times New Roman" w:cs="Times New Roman"/>
                <w:sz w:val="27"/>
                <w:szCs w:val="27"/>
              </w:rPr>
              <w:t>928н</w:t>
            </w:r>
            <w:r w:rsidR="003E58BC" w:rsidRPr="003D07FE">
              <w:rPr>
                <w:rFonts w:ascii="Times New Roman" w:hAnsi="Times New Roman" w:cs="Times New Roman"/>
                <w:sz w:val="27"/>
                <w:szCs w:val="27"/>
              </w:rPr>
              <w:t xml:space="preserve"> </w:t>
            </w:r>
            <w:r w:rsidRPr="003D07FE">
              <w:rPr>
                <w:rFonts w:ascii="Times New Roman" w:hAnsi="Times New Roman" w:cs="Times New Roman"/>
                <w:sz w:val="27"/>
                <w:szCs w:val="27"/>
              </w:rPr>
              <w:t>"Об утверждении Правил по охране труда в медицинских организациях"</w:t>
            </w:r>
          </w:p>
        </w:tc>
      </w:tr>
      <w:tr w:rsidR="00747B84" w:rsidRPr="003D07FE" w:rsidTr="003D07FE">
        <w:tc>
          <w:tcPr>
            <w:tcW w:w="534" w:type="dxa"/>
            <w:shd w:val="clear" w:color="auto" w:fill="auto"/>
          </w:tcPr>
          <w:p w:rsidR="00747B84" w:rsidRPr="003D07FE" w:rsidRDefault="00747B84"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747B84" w:rsidRPr="003D07FE" w:rsidRDefault="00195667" w:rsidP="003B0EA8">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sz w:val="27"/>
                <w:szCs w:val="27"/>
              </w:rPr>
              <w:t>Приказ Минтруда России от 29</w:t>
            </w:r>
            <w:r w:rsidR="003B0EA8">
              <w:rPr>
                <w:rFonts w:ascii="Times New Roman" w:hAnsi="Times New Roman" w:cs="Times New Roman"/>
                <w:sz w:val="27"/>
                <w:szCs w:val="27"/>
              </w:rPr>
              <w:t xml:space="preserve"> сентября </w:t>
            </w:r>
            <w:r w:rsidRPr="003D07FE">
              <w:rPr>
                <w:rFonts w:ascii="Times New Roman" w:hAnsi="Times New Roman" w:cs="Times New Roman"/>
                <w:sz w:val="27"/>
                <w:szCs w:val="27"/>
              </w:rPr>
              <w:t>2021</w:t>
            </w:r>
            <w:r w:rsidR="003B0EA8">
              <w:rPr>
                <w:rFonts w:ascii="Times New Roman" w:hAnsi="Times New Roman" w:cs="Times New Roman"/>
                <w:sz w:val="27"/>
                <w:szCs w:val="27"/>
              </w:rPr>
              <w:t xml:space="preserve"> г.</w:t>
            </w:r>
            <w:r w:rsidRPr="003D07FE">
              <w:rPr>
                <w:rFonts w:ascii="Times New Roman" w:hAnsi="Times New Roman" w:cs="Times New Roman"/>
                <w:sz w:val="27"/>
                <w:szCs w:val="27"/>
              </w:rPr>
              <w:t xml:space="preserve"> </w:t>
            </w:r>
            <w:r w:rsidR="003B0EA8">
              <w:rPr>
                <w:rFonts w:ascii="Times New Roman" w:hAnsi="Times New Roman" w:cs="Times New Roman"/>
                <w:sz w:val="27"/>
                <w:szCs w:val="27"/>
              </w:rPr>
              <w:t>N </w:t>
            </w:r>
            <w:r w:rsidRPr="003D07FE">
              <w:rPr>
                <w:rFonts w:ascii="Times New Roman" w:hAnsi="Times New Roman" w:cs="Times New Roman"/>
                <w:sz w:val="27"/>
                <w:szCs w:val="27"/>
              </w:rPr>
              <w:t>664н</w:t>
            </w:r>
            <w:r w:rsidR="003E58BC" w:rsidRPr="003D07FE">
              <w:rPr>
                <w:rFonts w:ascii="Times New Roman" w:hAnsi="Times New Roman" w:cs="Times New Roman"/>
                <w:sz w:val="27"/>
                <w:szCs w:val="27"/>
              </w:rPr>
              <w:t xml:space="preserve"> </w:t>
            </w:r>
            <w:r w:rsidRPr="003D07FE">
              <w:rPr>
                <w:rFonts w:ascii="Times New Roman" w:hAnsi="Times New Roman" w:cs="Times New Roman"/>
                <w:sz w:val="27"/>
                <w:szCs w:val="27"/>
              </w:rPr>
              <w:t>"Об утве</w:t>
            </w:r>
            <w:r w:rsidR="003E58BC" w:rsidRPr="003D07FE">
              <w:rPr>
                <w:rFonts w:ascii="Times New Roman" w:hAnsi="Times New Roman" w:cs="Times New Roman"/>
                <w:sz w:val="27"/>
                <w:szCs w:val="27"/>
              </w:rPr>
              <w:t xml:space="preserve">рждении особенностей проведения </w:t>
            </w:r>
            <w:r w:rsidRPr="003D07FE">
              <w:rPr>
                <w:rFonts w:ascii="Times New Roman" w:hAnsi="Times New Roman" w:cs="Times New Roman"/>
                <w:sz w:val="27"/>
                <w:szCs w:val="27"/>
              </w:rPr>
              <w:t>специальной оценки условий труда на рабочих местах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p>
        </w:tc>
      </w:tr>
      <w:tr w:rsidR="00747B84" w:rsidRPr="003D07FE" w:rsidTr="003D07FE">
        <w:tc>
          <w:tcPr>
            <w:tcW w:w="534" w:type="dxa"/>
            <w:shd w:val="clear" w:color="auto" w:fill="auto"/>
          </w:tcPr>
          <w:p w:rsidR="00747B84" w:rsidRPr="003D07FE" w:rsidRDefault="00747B84"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747B84" w:rsidRPr="003D07FE" w:rsidRDefault="003E58BC" w:rsidP="003B0EA8">
            <w:pPr>
              <w:contextualSpacing/>
              <w:jc w:val="both"/>
              <w:rPr>
                <w:rFonts w:ascii="Times New Roman" w:hAnsi="Times New Roman" w:cs="Times New Roman"/>
                <w:sz w:val="27"/>
                <w:szCs w:val="27"/>
              </w:rPr>
            </w:pPr>
            <w:r w:rsidRPr="003D07FE">
              <w:rPr>
                <w:rFonts w:ascii="Times New Roman" w:hAnsi="Times New Roman" w:cs="Times New Roman"/>
                <w:sz w:val="27"/>
                <w:szCs w:val="27"/>
              </w:rPr>
              <w:t>Приказ Минтруда России от 29</w:t>
            </w:r>
            <w:r w:rsidR="003B0EA8">
              <w:rPr>
                <w:rFonts w:ascii="Times New Roman" w:hAnsi="Times New Roman" w:cs="Times New Roman"/>
                <w:sz w:val="27"/>
                <w:szCs w:val="27"/>
              </w:rPr>
              <w:t xml:space="preserve"> октября </w:t>
            </w:r>
            <w:r w:rsidRPr="003D07FE">
              <w:rPr>
                <w:rFonts w:ascii="Times New Roman" w:hAnsi="Times New Roman" w:cs="Times New Roman"/>
                <w:sz w:val="27"/>
                <w:szCs w:val="27"/>
              </w:rPr>
              <w:t>2021</w:t>
            </w:r>
            <w:r w:rsidR="003B0EA8">
              <w:rPr>
                <w:rFonts w:ascii="Times New Roman" w:hAnsi="Times New Roman" w:cs="Times New Roman"/>
                <w:sz w:val="27"/>
                <w:szCs w:val="27"/>
              </w:rPr>
              <w:t xml:space="preserve"> г.</w:t>
            </w:r>
            <w:r w:rsidRPr="003D07FE">
              <w:rPr>
                <w:rFonts w:ascii="Times New Roman" w:hAnsi="Times New Roman" w:cs="Times New Roman"/>
                <w:sz w:val="27"/>
                <w:szCs w:val="27"/>
              </w:rPr>
              <w:t xml:space="preserve"> </w:t>
            </w:r>
            <w:r w:rsidR="003B0EA8">
              <w:rPr>
                <w:rFonts w:ascii="Times New Roman" w:hAnsi="Times New Roman" w:cs="Times New Roman"/>
                <w:sz w:val="27"/>
                <w:szCs w:val="27"/>
              </w:rPr>
              <w:t>N </w:t>
            </w:r>
            <w:r w:rsidRPr="003D07FE">
              <w:rPr>
                <w:rFonts w:ascii="Times New Roman" w:hAnsi="Times New Roman" w:cs="Times New Roman"/>
                <w:sz w:val="27"/>
                <w:szCs w:val="27"/>
              </w:rPr>
              <w:t>767н</w:t>
            </w:r>
            <w:r w:rsidR="0035412A" w:rsidRPr="003D07FE">
              <w:rPr>
                <w:rFonts w:ascii="Times New Roman" w:hAnsi="Times New Roman" w:cs="Times New Roman"/>
                <w:sz w:val="27"/>
                <w:szCs w:val="27"/>
              </w:rPr>
              <w:t xml:space="preserve"> </w:t>
            </w:r>
            <w:r w:rsidRPr="003D07FE">
              <w:rPr>
                <w:rFonts w:ascii="Times New Roman" w:hAnsi="Times New Roman" w:cs="Times New Roman"/>
                <w:sz w:val="27"/>
                <w:szCs w:val="27"/>
              </w:rPr>
              <w:t>"Об утверждении Единых типовых норм выдачи средств индивидуальной защиты и смывающих средств"</w:t>
            </w:r>
          </w:p>
        </w:tc>
      </w:tr>
      <w:tr w:rsidR="00747B84" w:rsidRPr="003D07FE" w:rsidTr="003D07FE">
        <w:tc>
          <w:tcPr>
            <w:tcW w:w="534" w:type="dxa"/>
            <w:shd w:val="clear" w:color="auto" w:fill="auto"/>
          </w:tcPr>
          <w:p w:rsidR="00747B84" w:rsidRPr="003D07FE" w:rsidRDefault="00747B84" w:rsidP="0035412A">
            <w:pPr>
              <w:pStyle w:val="a6"/>
              <w:numPr>
                <w:ilvl w:val="0"/>
                <w:numId w:val="2"/>
              </w:numPr>
              <w:jc w:val="both"/>
              <w:rPr>
                <w:rFonts w:ascii="Times New Roman" w:hAnsi="Times New Roman" w:cs="Times New Roman"/>
                <w:color w:val="000000" w:themeColor="text1"/>
                <w:sz w:val="27"/>
                <w:szCs w:val="27"/>
              </w:rPr>
            </w:pPr>
          </w:p>
        </w:tc>
        <w:tc>
          <w:tcPr>
            <w:tcW w:w="9213" w:type="dxa"/>
            <w:shd w:val="clear" w:color="auto" w:fill="auto"/>
          </w:tcPr>
          <w:p w:rsidR="00747B84" w:rsidRPr="003D07FE" w:rsidRDefault="003E58BC" w:rsidP="0035412A">
            <w:pPr>
              <w:contextualSpacing/>
              <w:jc w:val="both"/>
              <w:rPr>
                <w:rFonts w:ascii="Times New Roman" w:hAnsi="Times New Roman" w:cs="Times New Roman"/>
                <w:color w:val="000000" w:themeColor="text1"/>
                <w:sz w:val="27"/>
                <w:szCs w:val="27"/>
              </w:rPr>
            </w:pPr>
            <w:r w:rsidRPr="003D07FE">
              <w:rPr>
                <w:rFonts w:ascii="Times New Roman" w:hAnsi="Times New Roman" w:cs="Times New Roman"/>
                <w:sz w:val="27"/>
                <w:szCs w:val="27"/>
              </w:rPr>
              <w:t xml:space="preserve">Приказ </w:t>
            </w:r>
            <w:r w:rsidR="00195667" w:rsidRPr="003D07FE">
              <w:rPr>
                <w:rFonts w:ascii="Times New Roman" w:hAnsi="Times New Roman" w:cs="Times New Roman"/>
                <w:sz w:val="27"/>
                <w:szCs w:val="27"/>
              </w:rPr>
              <w:t>Минтруда России от 29</w:t>
            </w:r>
            <w:r w:rsidR="003B0EA8">
              <w:rPr>
                <w:rFonts w:ascii="Times New Roman" w:hAnsi="Times New Roman" w:cs="Times New Roman"/>
                <w:color w:val="000000" w:themeColor="text1"/>
                <w:sz w:val="27"/>
                <w:szCs w:val="27"/>
              </w:rPr>
              <w:t xml:space="preserve"> октября </w:t>
            </w:r>
            <w:r w:rsidR="003B0EA8" w:rsidRPr="003D07FE">
              <w:rPr>
                <w:rFonts w:ascii="Times New Roman" w:hAnsi="Times New Roman" w:cs="Times New Roman"/>
                <w:color w:val="000000" w:themeColor="text1"/>
                <w:sz w:val="27"/>
                <w:szCs w:val="27"/>
              </w:rPr>
              <w:t xml:space="preserve">2021 </w:t>
            </w:r>
            <w:r w:rsidR="003B0EA8">
              <w:rPr>
                <w:rFonts w:ascii="Times New Roman" w:hAnsi="Times New Roman" w:cs="Times New Roman"/>
                <w:color w:val="000000" w:themeColor="text1"/>
                <w:sz w:val="27"/>
                <w:szCs w:val="27"/>
              </w:rPr>
              <w:t xml:space="preserve">г. </w:t>
            </w:r>
            <w:r w:rsidR="003B0EA8">
              <w:rPr>
                <w:rFonts w:ascii="Times New Roman" w:hAnsi="Times New Roman" w:cs="Times New Roman"/>
                <w:sz w:val="27"/>
                <w:szCs w:val="27"/>
              </w:rPr>
              <w:t>N </w:t>
            </w:r>
            <w:r w:rsidR="00195667" w:rsidRPr="003D07FE">
              <w:rPr>
                <w:rFonts w:ascii="Times New Roman" w:hAnsi="Times New Roman" w:cs="Times New Roman"/>
                <w:sz w:val="27"/>
                <w:szCs w:val="27"/>
              </w:rPr>
              <w:t>766н</w:t>
            </w:r>
            <w:r w:rsidR="0035412A" w:rsidRPr="003D07FE">
              <w:rPr>
                <w:rFonts w:ascii="Times New Roman" w:hAnsi="Times New Roman" w:cs="Times New Roman"/>
                <w:sz w:val="27"/>
                <w:szCs w:val="27"/>
              </w:rPr>
              <w:t xml:space="preserve"> </w:t>
            </w:r>
            <w:r w:rsidR="00195667" w:rsidRPr="003D07FE">
              <w:rPr>
                <w:rFonts w:ascii="Times New Roman" w:hAnsi="Times New Roman" w:cs="Times New Roman"/>
                <w:sz w:val="27"/>
                <w:szCs w:val="27"/>
              </w:rPr>
              <w:t>"Об утверждении Правил обеспечения работников средствами индивидуальной защиты и смывающими средствами"</w:t>
            </w:r>
          </w:p>
        </w:tc>
      </w:tr>
    </w:tbl>
    <w:p w:rsidR="001D682F" w:rsidRPr="004004FD" w:rsidRDefault="001D682F" w:rsidP="00314952">
      <w:pPr>
        <w:spacing w:after="0"/>
        <w:jc w:val="both"/>
        <w:rPr>
          <w:rFonts w:ascii="Times New Roman" w:hAnsi="Times New Roman" w:cs="Times New Roman"/>
          <w:color w:val="000000" w:themeColor="text1"/>
          <w:sz w:val="24"/>
          <w:szCs w:val="24"/>
        </w:rPr>
      </w:pPr>
    </w:p>
    <w:p w:rsidR="002371D5" w:rsidRPr="004004FD" w:rsidRDefault="002371D5" w:rsidP="00314952">
      <w:pPr>
        <w:spacing w:after="0"/>
        <w:jc w:val="both"/>
        <w:rPr>
          <w:rFonts w:ascii="Times New Roman" w:hAnsi="Times New Roman" w:cs="Times New Roman"/>
          <w:color w:val="000000" w:themeColor="text1"/>
          <w:sz w:val="24"/>
          <w:szCs w:val="24"/>
        </w:rPr>
      </w:pPr>
    </w:p>
    <w:sectPr w:rsidR="002371D5" w:rsidRPr="004004FD" w:rsidSect="003D07F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45" w:rsidRDefault="00FA4A45">
      <w:pPr>
        <w:spacing w:after="0" w:line="240" w:lineRule="auto"/>
      </w:pPr>
      <w:r>
        <w:separator/>
      </w:r>
    </w:p>
  </w:endnote>
  <w:endnote w:type="continuationSeparator" w:id="0">
    <w:p w:rsidR="00FA4A45" w:rsidRDefault="00FA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45" w:rsidRDefault="00FA4A45">
      <w:pPr>
        <w:spacing w:after="0" w:line="240" w:lineRule="auto"/>
      </w:pPr>
      <w:r>
        <w:separator/>
      </w:r>
    </w:p>
  </w:footnote>
  <w:footnote w:type="continuationSeparator" w:id="0">
    <w:p w:rsidR="00FA4A45" w:rsidRDefault="00FA4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16" w:rsidRDefault="00FA4A45" w:rsidP="004D4733">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24750"/>
    <w:multiLevelType w:val="hybridMultilevel"/>
    <w:tmpl w:val="F4F86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92379FC"/>
    <w:multiLevelType w:val="hybridMultilevel"/>
    <w:tmpl w:val="3828D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1D9D"/>
    <w:rsid w:val="00021913"/>
    <w:rsid w:val="00022AF1"/>
    <w:rsid w:val="000D25EA"/>
    <w:rsid w:val="000D3961"/>
    <w:rsid w:val="000F697E"/>
    <w:rsid w:val="00136513"/>
    <w:rsid w:val="0015032A"/>
    <w:rsid w:val="00187A79"/>
    <w:rsid w:val="00195667"/>
    <w:rsid w:val="001D1A70"/>
    <w:rsid w:val="001D682F"/>
    <w:rsid w:val="00231C32"/>
    <w:rsid w:val="002371D5"/>
    <w:rsid w:val="0023776F"/>
    <w:rsid w:val="00250E6E"/>
    <w:rsid w:val="00287D28"/>
    <w:rsid w:val="002A1FEE"/>
    <w:rsid w:val="002A6E61"/>
    <w:rsid w:val="002B3898"/>
    <w:rsid w:val="00314952"/>
    <w:rsid w:val="00315DE7"/>
    <w:rsid w:val="0035412A"/>
    <w:rsid w:val="003800A5"/>
    <w:rsid w:val="00380144"/>
    <w:rsid w:val="00393276"/>
    <w:rsid w:val="00394ACA"/>
    <w:rsid w:val="003A4F2C"/>
    <w:rsid w:val="003B0EA8"/>
    <w:rsid w:val="003B7684"/>
    <w:rsid w:val="003D07FE"/>
    <w:rsid w:val="003E02A6"/>
    <w:rsid w:val="003E58BC"/>
    <w:rsid w:val="003F4E67"/>
    <w:rsid w:val="004004FD"/>
    <w:rsid w:val="00401E0A"/>
    <w:rsid w:val="00402A5A"/>
    <w:rsid w:val="00453B33"/>
    <w:rsid w:val="00484B95"/>
    <w:rsid w:val="004D0881"/>
    <w:rsid w:val="004E187A"/>
    <w:rsid w:val="004E2262"/>
    <w:rsid w:val="004E61A4"/>
    <w:rsid w:val="004F1D9D"/>
    <w:rsid w:val="00527D4A"/>
    <w:rsid w:val="00536470"/>
    <w:rsid w:val="00544D1B"/>
    <w:rsid w:val="005464C8"/>
    <w:rsid w:val="00550D26"/>
    <w:rsid w:val="00574103"/>
    <w:rsid w:val="005B236E"/>
    <w:rsid w:val="005D0BCA"/>
    <w:rsid w:val="005F7029"/>
    <w:rsid w:val="00605980"/>
    <w:rsid w:val="00653FB5"/>
    <w:rsid w:val="0066792C"/>
    <w:rsid w:val="006D2EF6"/>
    <w:rsid w:val="0073771A"/>
    <w:rsid w:val="00747B84"/>
    <w:rsid w:val="00783EDC"/>
    <w:rsid w:val="007A3E51"/>
    <w:rsid w:val="0080607F"/>
    <w:rsid w:val="008644D3"/>
    <w:rsid w:val="0088538E"/>
    <w:rsid w:val="008A0088"/>
    <w:rsid w:val="008A0B6D"/>
    <w:rsid w:val="008A4DE1"/>
    <w:rsid w:val="008C04AC"/>
    <w:rsid w:val="008D7DCF"/>
    <w:rsid w:val="008F56F2"/>
    <w:rsid w:val="009221D5"/>
    <w:rsid w:val="009278B3"/>
    <w:rsid w:val="0093590E"/>
    <w:rsid w:val="00991C4A"/>
    <w:rsid w:val="00A23DFA"/>
    <w:rsid w:val="00A8704A"/>
    <w:rsid w:val="00AA1027"/>
    <w:rsid w:val="00AA70E0"/>
    <w:rsid w:val="00AD4857"/>
    <w:rsid w:val="00AE6BF2"/>
    <w:rsid w:val="00B2710E"/>
    <w:rsid w:val="00B77107"/>
    <w:rsid w:val="00B903A4"/>
    <w:rsid w:val="00BA67C8"/>
    <w:rsid w:val="00BE0A37"/>
    <w:rsid w:val="00C07E28"/>
    <w:rsid w:val="00C11649"/>
    <w:rsid w:val="00C2521B"/>
    <w:rsid w:val="00C43EF5"/>
    <w:rsid w:val="00C46043"/>
    <w:rsid w:val="00C642C0"/>
    <w:rsid w:val="00C76C87"/>
    <w:rsid w:val="00C826F0"/>
    <w:rsid w:val="00C8313C"/>
    <w:rsid w:val="00C86811"/>
    <w:rsid w:val="00CC66C3"/>
    <w:rsid w:val="00D24CDE"/>
    <w:rsid w:val="00D263C1"/>
    <w:rsid w:val="00D66A49"/>
    <w:rsid w:val="00D84942"/>
    <w:rsid w:val="00DE2CF6"/>
    <w:rsid w:val="00E21520"/>
    <w:rsid w:val="00EB04AF"/>
    <w:rsid w:val="00F6555B"/>
    <w:rsid w:val="00FA15D0"/>
    <w:rsid w:val="00FA4A45"/>
    <w:rsid w:val="00FD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D5"/>
  </w:style>
  <w:style w:type="paragraph" w:styleId="1">
    <w:name w:val="heading 1"/>
    <w:basedOn w:val="a"/>
    <w:next w:val="a"/>
    <w:link w:val="10"/>
    <w:uiPriority w:val="9"/>
    <w:qFormat/>
    <w:rsid w:val="005B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2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Default"/>
    <w:next w:val="Default"/>
    <w:link w:val="30"/>
    <w:uiPriority w:val="99"/>
    <w:qFormat/>
    <w:rsid w:val="001D682F"/>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1D682F"/>
    <w:rPr>
      <w:rFonts w:ascii="Times New Roman" w:hAnsi="Times New Roman" w:cs="Times New Roman"/>
      <w:sz w:val="24"/>
      <w:szCs w:val="24"/>
    </w:rPr>
  </w:style>
  <w:style w:type="paragraph" w:customStyle="1" w:styleId="Default">
    <w:name w:val="Default"/>
    <w:rsid w:val="001D68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187A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5B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B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23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236E"/>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5B236E"/>
    <w:rPr>
      <w:color w:val="0000FF"/>
      <w:u w:val="single"/>
    </w:rPr>
  </w:style>
  <w:style w:type="character" w:customStyle="1" w:styleId="doctitle">
    <w:name w:val="doctitle"/>
    <w:basedOn w:val="a0"/>
    <w:rsid w:val="00B903A4"/>
  </w:style>
  <w:style w:type="character" w:customStyle="1" w:styleId="docaccesstitle">
    <w:name w:val="docaccess_title"/>
    <w:basedOn w:val="a0"/>
    <w:rsid w:val="006D2EF6"/>
  </w:style>
  <w:style w:type="paragraph" w:styleId="a6">
    <w:name w:val="List Paragraph"/>
    <w:basedOn w:val="a"/>
    <w:uiPriority w:val="34"/>
    <w:qFormat/>
    <w:rsid w:val="00453B33"/>
    <w:pPr>
      <w:ind w:left="720"/>
      <w:contextualSpacing/>
    </w:pPr>
  </w:style>
  <w:style w:type="character" w:customStyle="1" w:styleId="a7">
    <w:name w:val="Гипертекстовая ссылка"/>
    <w:basedOn w:val="a0"/>
    <w:uiPriority w:val="99"/>
    <w:rsid w:val="005464C8"/>
    <w:rPr>
      <w:rFonts w:cs="Times New Roman"/>
      <w:b w:val="0"/>
      <w:color w:val="106BBE"/>
    </w:rPr>
  </w:style>
  <w:style w:type="character" w:styleId="a8">
    <w:name w:val="annotation reference"/>
    <w:basedOn w:val="a0"/>
    <w:uiPriority w:val="99"/>
    <w:semiHidden/>
    <w:unhideWhenUsed/>
    <w:rsid w:val="00C76C87"/>
    <w:rPr>
      <w:sz w:val="16"/>
      <w:szCs w:val="16"/>
    </w:rPr>
  </w:style>
  <w:style w:type="paragraph" w:styleId="a9">
    <w:name w:val="annotation text"/>
    <w:basedOn w:val="a"/>
    <w:link w:val="aa"/>
    <w:uiPriority w:val="99"/>
    <w:semiHidden/>
    <w:unhideWhenUsed/>
    <w:rsid w:val="00C76C87"/>
    <w:pPr>
      <w:spacing w:line="240" w:lineRule="auto"/>
    </w:pPr>
    <w:rPr>
      <w:sz w:val="20"/>
      <w:szCs w:val="20"/>
    </w:rPr>
  </w:style>
  <w:style w:type="character" w:customStyle="1" w:styleId="aa">
    <w:name w:val="Текст примечания Знак"/>
    <w:basedOn w:val="a0"/>
    <w:link w:val="a9"/>
    <w:uiPriority w:val="99"/>
    <w:semiHidden/>
    <w:rsid w:val="00C76C87"/>
    <w:rPr>
      <w:sz w:val="20"/>
      <w:szCs w:val="20"/>
    </w:rPr>
  </w:style>
  <w:style w:type="paragraph" w:styleId="ab">
    <w:name w:val="annotation subject"/>
    <w:basedOn w:val="a9"/>
    <w:next w:val="a9"/>
    <w:link w:val="ac"/>
    <w:uiPriority w:val="99"/>
    <w:semiHidden/>
    <w:unhideWhenUsed/>
    <w:rsid w:val="00C76C87"/>
    <w:rPr>
      <w:b/>
      <w:bCs/>
    </w:rPr>
  </w:style>
  <w:style w:type="character" w:customStyle="1" w:styleId="ac">
    <w:name w:val="Тема примечания Знак"/>
    <w:basedOn w:val="aa"/>
    <w:link w:val="ab"/>
    <w:uiPriority w:val="99"/>
    <w:semiHidden/>
    <w:rsid w:val="00C76C87"/>
    <w:rPr>
      <w:b/>
      <w:bCs/>
      <w:sz w:val="20"/>
      <w:szCs w:val="20"/>
    </w:rPr>
  </w:style>
  <w:style w:type="paragraph" w:styleId="ad">
    <w:name w:val="Balloon Text"/>
    <w:basedOn w:val="a"/>
    <w:link w:val="ae"/>
    <w:uiPriority w:val="99"/>
    <w:semiHidden/>
    <w:unhideWhenUsed/>
    <w:rsid w:val="00C76C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6C87"/>
    <w:rPr>
      <w:rFonts w:ascii="Segoe UI" w:hAnsi="Segoe UI" w:cs="Segoe UI"/>
      <w:sz w:val="18"/>
      <w:szCs w:val="18"/>
    </w:rPr>
  </w:style>
  <w:style w:type="paragraph" w:customStyle="1" w:styleId="ConsPlusTitlePage">
    <w:name w:val="ConsPlusTitlePage"/>
    <w:uiPriority w:val="99"/>
    <w:rsid w:val="00B2710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f">
    <w:name w:val="header"/>
    <w:basedOn w:val="a"/>
    <w:link w:val="af0"/>
    <w:uiPriority w:val="99"/>
    <w:unhideWhenUsed/>
    <w:rsid w:val="003D07FE"/>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f0">
    <w:name w:val="Верхний колонтитул Знак"/>
    <w:basedOn w:val="a0"/>
    <w:link w:val="af"/>
    <w:uiPriority w:val="99"/>
    <w:rsid w:val="003D07FE"/>
    <w:rPr>
      <w:rFonts w:ascii="Times New Roman" w:eastAsia="Times New Roman" w:hAnsi="Times New Roman" w:cs="Times New Roman"/>
      <w:sz w:val="2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2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Default"/>
    <w:next w:val="Default"/>
    <w:link w:val="30"/>
    <w:uiPriority w:val="99"/>
    <w:qFormat/>
    <w:rsid w:val="001D682F"/>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1D682F"/>
    <w:rPr>
      <w:rFonts w:ascii="Times New Roman" w:hAnsi="Times New Roman" w:cs="Times New Roman"/>
      <w:sz w:val="24"/>
      <w:szCs w:val="24"/>
    </w:rPr>
  </w:style>
  <w:style w:type="paragraph" w:customStyle="1" w:styleId="Default">
    <w:name w:val="Default"/>
    <w:rsid w:val="001D68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187A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5B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B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23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236E"/>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5B236E"/>
    <w:rPr>
      <w:color w:val="0000FF"/>
      <w:u w:val="single"/>
    </w:rPr>
  </w:style>
  <w:style w:type="character" w:customStyle="1" w:styleId="doctitle">
    <w:name w:val="doctitle"/>
    <w:basedOn w:val="a0"/>
    <w:rsid w:val="00B903A4"/>
  </w:style>
  <w:style w:type="character" w:customStyle="1" w:styleId="docaccesstitle">
    <w:name w:val="docaccess_title"/>
    <w:basedOn w:val="a0"/>
    <w:rsid w:val="006D2EF6"/>
  </w:style>
  <w:style w:type="paragraph" w:styleId="a6">
    <w:name w:val="List Paragraph"/>
    <w:basedOn w:val="a"/>
    <w:uiPriority w:val="34"/>
    <w:qFormat/>
    <w:rsid w:val="00453B33"/>
    <w:pPr>
      <w:ind w:left="720"/>
      <w:contextualSpacing/>
    </w:pPr>
  </w:style>
  <w:style w:type="character" w:customStyle="1" w:styleId="a7">
    <w:name w:val="Гипертекстовая ссылка"/>
    <w:basedOn w:val="a0"/>
    <w:uiPriority w:val="99"/>
    <w:rsid w:val="005464C8"/>
    <w:rPr>
      <w:rFonts w:cs="Times New Roman"/>
      <w:b w:val="0"/>
      <w:color w:val="106BBE"/>
    </w:rPr>
  </w:style>
  <w:style w:type="character" w:styleId="a8">
    <w:name w:val="annotation reference"/>
    <w:basedOn w:val="a0"/>
    <w:uiPriority w:val="99"/>
    <w:semiHidden/>
    <w:unhideWhenUsed/>
    <w:rsid w:val="00C76C87"/>
    <w:rPr>
      <w:sz w:val="16"/>
      <w:szCs w:val="16"/>
    </w:rPr>
  </w:style>
  <w:style w:type="paragraph" w:styleId="a9">
    <w:name w:val="annotation text"/>
    <w:basedOn w:val="a"/>
    <w:link w:val="aa"/>
    <w:uiPriority w:val="99"/>
    <w:semiHidden/>
    <w:unhideWhenUsed/>
    <w:rsid w:val="00C76C87"/>
    <w:pPr>
      <w:spacing w:line="240" w:lineRule="auto"/>
    </w:pPr>
    <w:rPr>
      <w:sz w:val="20"/>
      <w:szCs w:val="20"/>
    </w:rPr>
  </w:style>
  <w:style w:type="character" w:customStyle="1" w:styleId="aa">
    <w:name w:val="Текст примечания Знак"/>
    <w:basedOn w:val="a0"/>
    <w:link w:val="a9"/>
    <w:uiPriority w:val="99"/>
    <w:semiHidden/>
    <w:rsid w:val="00C76C87"/>
    <w:rPr>
      <w:sz w:val="20"/>
      <w:szCs w:val="20"/>
    </w:rPr>
  </w:style>
  <w:style w:type="paragraph" w:styleId="ab">
    <w:name w:val="annotation subject"/>
    <w:basedOn w:val="a9"/>
    <w:next w:val="a9"/>
    <w:link w:val="ac"/>
    <w:uiPriority w:val="99"/>
    <w:semiHidden/>
    <w:unhideWhenUsed/>
    <w:rsid w:val="00C76C87"/>
    <w:rPr>
      <w:b/>
      <w:bCs/>
    </w:rPr>
  </w:style>
  <w:style w:type="character" w:customStyle="1" w:styleId="ac">
    <w:name w:val="Тема примечания Знак"/>
    <w:basedOn w:val="aa"/>
    <w:link w:val="ab"/>
    <w:uiPriority w:val="99"/>
    <w:semiHidden/>
    <w:rsid w:val="00C76C87"/>
    <w:rPr>
      <w:b/>
      <w:bCs/>
      <w:sz w:val="20"/>
      <w:szCs w:val="20"/>
    </w:rPr>
  </w:style>
  <w:style w:type="paragraph" w:styleId="ad">
    <w:name w:val="Balloon Text"/>
    <w:basedOn w:val="a"/>
    <w:link w:val="ae"/>
    <w:uiPriority w:val="99"/>
    <w:semiHidden/>
    <w:unhideWhenUsed/>
    <w:rsid w:val="00C76C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6C87"/>
    <w:rPr>
      <w:rFonts w:ascii="Segoe UI" w:hAnsi="Segoe UI" w:cs="Segoe UI"/>
      <w:sz w:val="18"/>
      <w:szCs w:val="18"/>
    </w:rPr>
  </w:style>
  <w:style w:type="paragraph" w:customStyle="1" w:styleId="ConsPlusTitlePage">
    <w:name w:val="ConsPlusTitlePage"/>
    <w:uiPriority w:val="99"/>
    <w:rsid w:val="00B2710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f">
    <w:name w:val="header"/>
    <w:basedOn w:val="a"/>
    <w:link w:val="af0"/>
    <w:uiPriority w:val="99"/>
    <w:unhideWhenUsed/>
    <w:rsid w:val="003D07FE"/>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f0">
    <w:name w:val="Верхний колонтитул Знак"/>
    <w:basedOn w:val="a0"/>
    <w:link w:val="af"/>
    <w:uiPriority w:val="99"/>
    <w:rsid w:val="003D07FE"/>
    <w:rPr>
      <w:rFonts w:ascii="Times New Roman" w:eastAsia="Times New Roman" w:hAnsi="Times New Roman" w:cs="Times New Roman"/>
      <w:sz w:val="20"/>
      <w:szCs w:val="28"/>
      <w:lang w:eastAsia="ru-RU"/>
    </w:rPr>
  </w:style>
</w:styles>
</file>

<file path=word/webSettings.xml><?xml version="1.0" encoding="utf-8"?>
<w:webSettings xmlns:r="http://schemas.openxmlformats.org/officeDocument/2006/relationships" xmlns:w="http://schemas.openxmlformats.org/wordprocessingml/2006/main">
  <w:divs>
    <w:div w:id="5062343">
      <w:bodyDiv w:val="1"/>
      <w:marLeft w:val="0"/>
      <w:marRight w:val="0"/>
      <w:marTop w:val="0"/>
      <w:marBottom w:val="0"/>
      <w:divBdr>
        <w:top w:val="none" w:sz="0" w:space="0" w:color="auto"/>
        <w:left w:val="none" w:sz="0" w:space="0" w:color="auto"/>
        <w:bottom w:val="none" w:sz="0" w:space="0" w:color="auto"/>
        <w:right w:val="none" w:sz="0" w:space="0" w:color="auto"/>
      </w:divBdr>
    </w:div>
    <w:div w:id="190655336">
      <w:bodyDiv w:val="1"/>
      <w:marLeft w:val="0"/>
      <w:marRight w:val="0"/>
      <w:marTop w:val="0"/>
      <w:marBottom w:val="0"/>
      <w:divBdr>
        <w:top w:val="none" w:sz="0" w:space="0" w:color="auto"/>
        <w:left w:val="none" w:sz="0" w:space="0" w:color="auto"/>
        <w:bottom w:val="none" w:sz="0" w:space="0" w:color="auto"/>
        <w:right w:val="none" w:sz="0" w:space="0" w:color="auto"/>
      </w:divBdr>
    </w:div>
    <w:div w:id="208034928">
      <w:bodyDiv w:val="1"/>
      <w:marLeft w:val="0"/>
      <w:marRight w:val="0"/>
      <w:marTop w:val="0"/>
      <w:marBottom w:val="0"/>
      <w:divBdr>
        <w:top w:val="none" w:sz="0" w:space="0" w:color="auto"/>
        <w:left w:val="none" w:sz="0" w:space="0" w:color="auto"/>
        <w:bottom w:val="none" w:sz="0" w:space="0" w:color="auto"/>
        <w:right w:val="none" w:sz="0" w:space="0" w:color="auto"/>
      </w:divBdr>
    </w:div>
    <w:div w:id="254558131">
      <w:bodyDiv w:val="1"/>
      <w:marLeft w:val="0"/>
      <w:marRight w:val="0"/>
      <w:marTop w:val="0"/>
      <w:marBottom w:val="0"/>
      <w:divBdr>
        <w:top w:val="none" w:sz="0" w:space="0" w:color="auto"/>
        <w:left w:val="none" w:sz="0" w:space="0" w:color="auto"/>
        <w:bottom w:val="none" w:sz="0" w:space="0" w:color="auto"/>
        <w:right w:val="none" w:sz="0" w:space="0" w:color="auto"/>
      </w:divBdr>
    </w:div>
    <w:div w:id="288050173">
      <w:bodyDiv w:val="1"/>
      <w:marLeft w:val="0"/>
      <w:marRight w:val="0"/>
      <w:marTop w:val="0"/>
      <w:marBottom w:val="0"/>
      <w:divBdr>
        <w:top w:val="none" w:sz="0" w:space="0" w:color="auto"/>
        <w:left w:val="none" w:sz="0" w:space="0" w:color="auto"/>
        <w:bottom w:val="none" w:sz="0" w:space="0" w:color="auto"/>
        <w:right w:val="none" w:sz="0" w:space="0" w:color="auto"/>
      </w:divBdr>
    </w:div>
    <w:div w:id="328142014">
      <w:bodyDiv w:val="1"/>
      <w:marLeft w:val="0"/>
      <w:marRight w:val="0"/>
      <w:marTop w:val="0"/>
      <w:marBottom w:val="0"/>
      <w:divBdr>
        <w:top w:val="none" w:sz="0" w:space="0" w:color="auto"/>
        <w:left w:val="none" w:sz="0" w:space="0" w:color="auto"/>
        <w:bottom w:val="none" w:sz="0" w:space="0" w:color="auto"/>
        <w:right w:val="none" w:sz="0" w:space="0" w:color="auto"/>
      </w:divBdr>
    </w:div>
    <w:div w:id="377364190">
      <w:bodyDiv w:val="1"/>
      <w:marLeft w:val="0"/>
      <w:marRight w:val="0"/>
      <w:marTop w:val="0"/>
      <w:marBottom w:val="0"/>
      <w:divBdr>
        <w:top w:val="none" w:sz="0" w:space="0" w:color="auto"/>
        <w:left w:val="none" w:sz="0" w:space="0" w:color="auto"/>
        <w:bottom w:val="none" w:sz="0" w:space="0" w:color="auto"/>
        <w:right w:val="none" w:sz="0" w:space="0" w:color="auto"/>
      </w:divBdr>
      <w:divsChild>
        <w:div w:id="1155418801">
          <w:marLeft w:val="0"/>
          <w:marRight w:val="0"/>
          <w:marTop w:val="0"/>
          <w:marBottom w:val="0"/>
          <w:divBdr>
            <w:top w:val="none" w:sz="0" w:space="0" w:color="auto"/>
            <w:left w:val="none" w:sz="0" w:space="0" w:color="auto"/>
            <w:bottom w:val="none" w:sz="0" w:space="0" w:color="auto"/>
            <w:right w:val="none" w:sz="0" w:space="0" w:color="auto"/>
          </w:divBdr>
        </w:div>
      </w:divsChild>
    </w:div>
    <w:div w:id="412432484">
      <w:bodyDiv w:val="1"/>
      <w:marLeft w:val="0"/>
      <w:marRight w:val="0"/>
      <w:marTop w:val="0"/>
      <w:marBottom w:val="0"/>
      <w:divBdr>
        <w:top w:val="none" w:sz="0" w:space="0" w:color="auto"/>
        <w:left w:val="none" w:sz="0" w:space="0" w:color="auto"/>
        <w:bottom w:val="none" w:sz="0" w:space="0" w:color="auto"/>
        <w:right w:val="none" w:sz="0" w:space="0" w:color="auto"/>
      </w:divBdr>
    </w:div>
    <w:div w:id="538737886">
      <w:bodyDiv w:val="1"/>
      <w:marLeft w:val="0"/>
      <w:marRight w:val="0"/>
      <w:marTop w:val="0"/>
      <w:marBottom w:val="0"/>
      <w:divBdr>
        <w:top w:val="none" w:sz="0" w:space="0" w:color="auto"/>
        <w:left w:val="none" w:sz="0" w:space="0" w:color="auto"/>
        <w:bottom w:val="none" w:sz="0" w:space="0" w:color="auto"/>
        <w:right w:val="none" w:sz="0" w:space="0" w:color="auto"/>
      </w:divBdr>
    </w:div>
    <w:div w:id="556817835">
      <w:bodyDiv w:val="1"/>
      <w:marLeft w:val="0"/>
      <w:marRight w:val="0"/>
      <w:marTop w:val="0"/>
      <w:marBottom w:val="0"/>
      <w:divBdr>
        <w:top w:val="none" w:sz="0" w:space="0" w:color="auto"/>
        <w:left w:val="none" w:sz="0" w:space="0" w:color="auto"/>
        <w:bottom w:val="none" w:sz="0" w:space="0" w:color="auto"/>
        <w:right w:val="none" w:sz="0" w:space="0" w:color="auto"/>
      </w:divBdr>
    </w:div>
    <w:div w:id="558711977">
      <w:bodyDiv w:val="1"/>
      <w:marLeft w:val="0"/>
      <w:marRight w:val="0"/>
      <w:marTop w:val="0"/>
      <w:marBottom w:val="0"/>
      <w:divBdr>
        <w:top w:val="none" w:sz="0" w:space="0" w:color="auto"/>
        <w:left w:val="none" w:sz="0" w:space="0" w:color="auto"/>
        <w:bottom w:val="none" w:sz="0" w:space="0" w:color="auto"/>
        <w:right w:val="none" w:sz="0" w:space="0" w:color="auto"/>
      </w:divBdr>
    </w:div>
    <w:div w:id="630718705">
      <w:bodyDiv w:val="1"/>
      <w:marLeft w:val="0"/>
      <w:marRight w:val="0"/>
      <w:marTop w:val="0"/>
      <w:marBottom w:val="0"/>
      <w:divBdr>
        <w:top w:val="none" w:sz="0" w:space="0" w:color="auto"/>
        <w:left w:val="none" w:sz="0" w:space="0" w:color="auto"/>
        <w:bottom w:val="none" w:sz="0" w:space="0" w:color="auto"/>
        <w:right w:val="none" w:sz="0" w:space="0" w:color="auto"/>
      </w:divBdr>
    </w:div>
    <w:div w:id="631330232">
      <w:bodyDiv w:val="1"/>
      <w:marLeft w:val="0"/>
      <w:marRight w:val="0"/>
      <w:marTop w:val="0"/>
      <w:marBottom w:val="0"/>
      <w:divBdr>
        <w:top w:val="none" w:sz="0" w:space="0" w:color="auto"/>
        <w:left w:val="none" w:sz="0" w:space="0" w:color="auto"/>
        <w:bottom w:val="none" w:sz="0" w:space="0" w:color="auto"/>
        <w:right w:val="none" w:sz="0" w:space="0" w:color="auto"/>
      </w:divBdr>
    </w:div>
    <w:div w:id="738787765">
      <w:bodyDiv w:val="1"/>
      <w:marLeft w:val="0"/>
      <w:marRight w:val="0"/>
      <w:marTop w:val="0"/>
      <w:marBottom w:val="0"/>
      <w:divBdr>
        <w:top w:val="none" w:sz="0" w:space="0" w:color="auto"/>
        <w:left w:val="none" w:sz="0" w:space="0" w:color="auto"/>
        <w:bottom w:val="none" w:sz="0" w:space="0" w:color="auto"/>
        <w:right w:val="none" w:sz="0" w:space="0" w:color="auto"/>
      </w:divBdr>
    </w:div>
    <w:div w:id="786123103">
      <w:bodyDiv w:val="1"/>
      <w:marLeft w:val="0"/>
      <w:marRight w:val="0"/>
      <w:marTop w:val="0"/>
      <w:marBottom w:val="0"/>
      <w:divBdr>
        <w:top w:val="none" w:sz="0" w:space="0" w:color="auto"/>
        <w:left w:val="none" w:sz="0" w:space="0" w:color="auto"/>
        <w:bottom w:val="none" w:sz="0" w:space="0" w:color="auto"/>
        <w:right w:val="none" w:sz="0" w:space="0" w:color="auto"/>
      </w:divBdr>
    </w:div>
    <w:div w:id="890578832">
      <w:bodyDiv w:val="1"/>
      <w:marLeft w:val="0"/>
      <w:marRight w:val="0"/>
      <w:marTop w:val="0"/>
      <w:marBottom w:val="0"/>
      <w:divBdr>
        <w:top w:val="none" w:sz="0" w:space="0" w:color="auto"/>
        <w:left w:val="none" w:sz="0" w:space="0" w:color="auto"/>
        <w:bottom w:val="none" w:sz="0" w:space="0" w:color="auto"/>
        <w:right w:val="none" w:sz="0" w:space="0" w:color="auto"/>
      </w:divBdr>
    </w:div>
    <w:div w:id="946814953">
      <w:bodyDiv w:val="1"/>
      <w:marLeft w:val="0"/>
      <w:marRight w:val="0"/>
      <w:marTop w:val="0"/>
      <w:marBottom w:val="0"/>
      <w:divBdr>
        <w:top w:val="none" w:sz="0" w:space="0" w:color="auto"/>
        <w:left w:val="none" w:sz="0" w:space="0" w:color="auto"/>
        <w:bottom w:val="none" w:sz="0" w:space="0" w:color="auto"/>
        <w:right w:val="none" w:sz="0" w:space="0" w:color="auto"/>
      </w:divBdr>
    </w:div>
    <w:div w:id="951401561">
      <w:bodyDiv w:val="1"/>
      <w:marLeft w:val="0"/>
      <w:marRight w:val="0"/>
      <w:marTop w:val="0"/>
      <w:marBottom w:val="0"/>
      <w:divBdr>
        <w:top w:val="none" w:sz="0" w:space="0" w:color="auto"/>
        <w:left w:val="none" w:sz="0" w:space="0" w:color="auto"/>
        <w:bottom w:val="none" w:sz="0" w:space="0" w:color="auto"/>
        <w:right w:val="none" w:sz="0" w:space="0" w:color="auto"/>
      </w:divBdr>
    </w:div>
    <w:div w:id="958489093">
      <w:bodyDiv w:val="1"/>
      <w:marLeft w:val="0"/>
      <w:marRight w:val="0"/>
      <w:marTop w:val="0"/>
      <w:marBottom w:val="0"/>
      <w:divBdr>
        <w:top w:val="none" w:sz="0" w:space="0" w:color="auto"/>
        <w:left w:val="none" w:sz="0" w:space="0" w:color="auto"/>
        <w:bottom w:val="none" w:sz="0" w:space="0" w:color="auto"/>
        <w:right w:val="none" w:sz="0" w:space="0" w:color="auto"/>
      </w:divBdr>
    </w:div>
    <w:div w:id="1063144457">
      <w:bodyDiv w:val="1"/>
      <w:marLeft w:val="0"/>
      <w:marRight w:val="0"/>
      <w:marTop w:val="0"/>
      <w:marBottom w:val="0"/>
      <w:divBdr>
        <w:top w:val="none" w:sz="0" w:space="0" w:color="auto"/>
        <w:left w:val="none" w:sz="0" w:space="0" w:color="auto"/>
        <w:bottom w:val="none" w:sz="0" w:space="0" w:color="auto"/>
        <w:right w:val="none" w:sz="0" w:space="0" w:color="auto"/>
      </w:divBdr>
    </w:div>
    <w:div w:id="1072965801">
      <w:bodyDiv w:val="1"/>
      <w:marLeft w:val="0"/>
      <w:marRight w:val="0"/>
      <w:marTop w:val="0"/>
      <w:marBottom w:val="0"/>
      <w:divBdr>
        <w:top w:val="none" w:sz="0" w:space="0" w:color="auto"/>
        <w:left w:val="none" w:sz="0" w:space="0" w:color="auto"/>
        <w:bottom w:val="none" w:sz="0" w:space="0" w:color="auto"/>
        <w:right w:val="none" w:sz="0" w:space="0" w:color="auto"/>
      </w:divBdr>
    </w:div>
    <w:div w:id="1108696518">
      <w:bodyDiv w:val="1"/>
      <w:marLeft w:val="0"/>
      <w:marRight w:val="0"/>
      <w:marTop w:val="0"/>
      <w:marBottom w:val="0"/>
      <w:divBdr>
        <w:top w:val="none" w:sz="0" w:space="0" w:color="auto"/>
        <w:left w:val="none" w:sz="0" w:space="0" w:color="auto"/>
        <w:bottom w:val="none" w:sz="0" w:space="0" w:color="auto"/>
        <w:right w:val="none" w:sz="0" w:space="0" w:color="auto"/>
      </w:divBdr>
    </w:div>
    <w:div w:id="1185359953">
      <w:bodyDiv w:val="1"/>
      <w:marLeft w:val="0"/>
      <w:marRight w:val="0"/>
      <w:marTop w:val="0"/>
      <w:marBottom w:val="0"/>
      <w:divBdr>
        <w:top w:val="none" w:sz="0" w:space="0" w:color="auto"/>
        <w:left w:val="none" w:sz="0" w:space="0" w:color="auto"/>
        <w:bottom w:val="none" w:sz="0" w:space="0" w:color="auto"/>
        <w:right w:val="none" w:sz="0" w:space="0" w:color="auto"/>
      </w:divBdr>
    </w:div>
    <w:div w:id="1267075627">
      <w:bodyDiv w:val="1"/>
      <w:marLeft w:val="0"/>
      <w:marRight w:val="0"/>
      <w:marTop w:val="0"/>
      <w:marBottom w:val="0"/>
      <w:divBdr>
        <w:top w:val="none" w:sz="0" w:space="0" w:color="auto"/>
        <w:left w:val="none" w:sz="0" w:space="0" w:color="auto"/>
        <w:bottom w:val="none" w:sz="0" w:space="0" w:color="auto"/>
        <w:right w:val="none" w:sz="0" w:space="0" w:color="auto"/>
      </w:divBdr>
    </w:div>
    <w:div w:id="1270049005">
      <w:bodyDiv w:val="1"/>
      <w:marLeft w:val="0"/>
      <w:marRight w:val="0"/>
      <w:marTop w:val="0"/>
      <w:marBottom w:val="0"/>
      <w:divBdr>
        <w:top w:val="none" w:sz="0" w:space="0" w:color="auto"/>
        <w:left w:val="none" w:sz="0" w:space="0" w:color="auto"/>
        <w:bottom w:val="none" w:sz="0" w:space="0" w:color="auto"/>
        <w:right w:val="none" w:sz="0" w:space="0" w:color="auto"/>
      </w:divBdr>
      <w:divsChild>
        <w:div w:id="1526208479">
          <w:marLeft w:val="0"/>
          <w:marRight w:val="0"/>
          <w:marTop w:val="0"/>
          <w:marBottom w:val="0"/>
          <w:divBdr>
            <w:top w:val="none" w:sz="0" w:space="0" w:color="auto"/>
            <w:left w:val="none" w:sz="0" w:space="0" w:color="auto"/>
            <w:bottom w:val="none" w:sz="0" w:space="0" w:color="auto"/>
            <w:right w:val="none" w:sz="0" w:space="0" w:color="auto"/>
          </w:divBdr>
        </w:div>
      </w:divsChild>
    </w:div>
    <w:div w:id="1276407487">
      <w:bodyDiv w:val="1"/>
      <w:marLeft w:val="0"/>
      <w:marRight w:val="0"/>
      <w:marTop w:val="0"/>
      <w:marBottom w:val="0"/>
      <w:divBdr>
        <w:top w:val="none" w:sz="0" w:space="0" w:color="auto"/>
        <w:left w:val="none" w:sz="0" w:space="0" w:color="auto"/>
        <w:bottom w:val="none" w:sz="0" w:space="0" w:color="auto"/>
        <w:right w:val="none" w:sz="0" w:space="0" w:color="auto"/>
      </w:divBdr>
    </w:div>
    <w:div w:id="1290940995">
      <w:bodyDiv w:val="1"/>
      <w:marLeft w:val="0"/>
      <w:marRight w:val="0"/>
      <w:marTop w:val="0"/>
      <w:marBottom w:val="0"/>
      <w:divBdr>
        <w:top w:val="none" w:sz="0" w:space="0" w:color="auto"/>
        <w:left w:val="none" w:sz="0" w:space="0" w:color="auto"/>
        <w:bottom w:val="none" w:sz="0" w:space="0" w:color="auto"/>
        <w:right w:val="none" w:sz="0" w:space="0" w:color="auto"/>
      </w:divBdr>
    </w:div>
    <w:div w:id="1415710569">
      <w:bodyDiv w:val="1"/>
      <w:marLeft w:val="0"/>
      <w:marRight w:val="0"/>
      <w:marTop w:val="0"/>
      <w:marBottom w:val="0"/>
      <w:divBdr>
        <w:top w:val="none" w:sz="0" w:space="0" w:color="auto"/>
        <w:left w:val="none" w:sz="0" w:space="0" w:color="auto"/>
        <w:bottom w:val="none" w:sz="0" w:space="0" w:color="auto"/>
        <w:right w:val="none" w:sz="0" w:space="0" w:color="auto"/>
      </w:divBdr>
    </w:div>
    <w:div w:id="1494684963">
      <w:bodyDiv w:val="1"/>
      <w:marLeft w:val="0"/>
      <w:marRight w:val="0"/>
      <w:marTop w:val="0"/>
      <w:marBottom w:val="0"/>
      <w:divBdr>
        <w:top w:val="none" w:sz="0" w:space="0" w:color="auto"/>
        <w:left w:val="none" w:sz="0" w:space="0" w:color="auto"/>
        <w:bottom w:val="none" w:sz="0" w:space="0" w:color="auto"/>
        <w:right w:val="none" w:sz="0" w:space="0" w:color="auto"/>
      </w:divBdr>
    </w:div>
    <w:div w:id="1526207465">
      <w:bodyDiv w:val="1"/>
      <w:marLeft w:val="0"/>
      <w:marRight w:val="0"/>
      <w:marTop w:val="0"/>
      <w:marBottom w:val="0"/>
      <w:divBdr>
        <w:top w:val="none" w:sz="0" w:space="0" w:color="auto"/>
        <w:left w:val="none" w:sz="0" w:space="0" w:color="auto"/>
        <w:bottom w:val="none" w:sz="0" w:space="0" w:color="auto"/>
        <w:right w:val="none" w:sz="0" w:space="0" w:color="auto"/>
      </w:divBdr>
    </w:div>
    <w:div w:id="1649557357">
      <w:bodyDiv w:val="1"/>
      <w:marLeft w:val="0"/>
      <w:marRight w:val="0"/>
      <w:marTop w:val="0"/>
      <w:marBottom w:val="0"/>
      <w:divBdr>
        <w:top w:val="none" w:sz="0" w:space="0" w:color="auto"/>
        <w:left w:val="none" w:sz="0" w:space="0" w:color="auto"/>
        <w:bottom w:val="none" w:sz="0" w:space="0" w:color="auto"/>
        <w:right w:val="none" w:sz="0" w:space="0" w:color="auto"/>
      </w:divBdr>
      <w:divsChild>
        <w:div w:id="1316376120">
          <w:marLeft w:val="0"/>
          <w:marRight w:val="0"/>
          <w:marTop w:val="0"/>
          <w:marBottom w:val="0"/>
          <w:divBdr>
            <w:top w:val="none" w:sz="0" w:space="0" w:color="auto"/>
            <w:left w:val="none" w:sz="0" w:space="0" w:color="auto"/>
            <w:bottom w:val="none" w:sz="0" w:space="0" w:color="auto"/>
            <w:right w:val="none" w:sz="0" w:space="0" w:color="auto"/>
          </w:divBdr>
        </w:div>
      </w:divsChild>
    </w:div>
    <w:div w:id="1711220002">
      <w:bodyDiv w:val="1"/>
      <w:marLeft w:val="0"/>
      <w:marRight w:val="0"/>
      <w:marTop w:val="0"/>
      <w:marBottom w:val="0"/>
      <w:divBdr>
        <w:top w:val="none" w:sz="0" w:space="0" w:color="auto"/>
        <w:left w:val="none" w:sz="0" w:space="0" w:color="auto"/>
        <w:bottom w:val="none" w:sz="0" w:space="0" w:color="auto"/>
        <w:right w:val="none" w:sz="0" w:space="0" w:color="auto"/>
      </w:divBdr>
    </w:div>
    <w:div w:id="1772967899">
      <w:bodyDiv w:val="1"/>
      <w:marLeft w:val="0"/>
      <w:marRight w:val="0"/>
      <w:marTop w:val="0"/>
      <w:marBottom w:val="0"/>
      <w:divBdr>
        <w:top w:val="none" w:sz="0" w:space="0" w:color="auto"/>
        <w:left w:val="none" w:sz="0" w:space="0" w:color="auto"/>
        <w:bottom w:val="none" w:sz="0" w:space="0" w:color="auto"/>
        <w:right w:val="none" w:sz="0" w:space="0" w:color="auto"/>
      </w:divBdr>
    </w:div>
    <w:div w:id="1814787608">
      <w:bodyDiv w:val="1"/>
      <w:marLeft w:val="0"/>
      <w:marRight w:val="0"/>
      <w:marTop w:val="0"/>
      <w:marBottom w:val="0"/>
      <w:divBdr>
        <w:top w:val="none" w:sz="0" w:space="0" w:color="auto"/>
        <w:left w:val="none" w:sz="0" w:space="0" w:color="auto"/>
        <w:bottom w:val="none" w:sz="0" w:space="0" w:color="auto"/>
        <w:right w:val="none" w:sz="0" w:space="0" w:color="auto"/>
      </w:divBdr>
    </w:div>
    <w:div w:id="1847750382">
      <w:bodyDiv w:val="1"/>
      <w:marLeft w:val="0"/>
      <w:marRight w:val="0"/>
      <w:marTop w:val="0"/>
      <w:marBottom w:val="0"/>
      <w:divBdr>
        <w:top w:val="none" w:sz="0" w:space="0" w:color="auto"/>
        <w:left w:val="none" w:sz="0" w:space="0" w:color="auto"/>
        <w:bottom w:val="none" w:sz="0" w:space="0" w:color="auto"/>
        <w:right w:val="none" w:sz="0" w:space="0" w:color="auto"/>
      </w:divBdr>
    </w:div>
    <w:div w:id="1973750438">
      <w:bodyDiv w:val="1"/>
      <w:marLeft w:val="0"/>
      <w:marRight w:val="0"/>
      <w:marTop w:val="0"/>
      <w:marBottom w:val="0"/>
      <w:divBdr>
        <w:top w:val="none" w:sz="0" w:space="0" w:color="auto"/>
        <w:left w:val="none" w:sz="0" w:space="0" w:color="auto"/>
        <w:bottom w:val="none" w:sz="0" w:space="0" w:color="auto"/>
        <w:right w:val="none" w:sz="0" w:space="0" w:color="auto"/>
      </w:divBdr>
    </w:div>
    <w:div w:id="2038580479">
      <w:bodyDiv w:val="1"/>
      <w:marLeft w:val="0"/>
      <w:marRight w:val="0"/>
      <w:marTop w:val="0"/>
      <w:marBottom w:val="0"/>
      <w:divBdr>
        <w:top w:val="none" w:sz="0" w:space="0" w:color="auto"/>
        <w:left w:val="none" w:sz="0" w:space="0" w:color="auto"/>
        <w:bottom w:val="none" w:sz="0" w:space="0" w:color="auto"/>
        <w:right w:val="none" w:sz="0" w:space="0" w:color="auto"/>
      </w:divBdr>
    </w:div>
    <w:div w:id="2111200351">
      <w:bodyDiv w:val="1"/>
      <w:marLeft w:val="0"/>
      <w:marRight w:val="0"/>
      <w:marTop w:val="0"/>
      <w:marBottom w:val="0"/>
      <w:divBdr>
        <w:top w:val="none" w:sz="0" w:space="0" w:color="auto"/>
        <w:left w:val="none" w:sz="0" w:space="0" w:color="auto"/>
        <w:bottom w:val="none" w:sz="0" w:space="0" w:color="auto"/>
        <w:right w:val="none" w:sz="0" w:space="0" w:color="auto"/>
      </w:divBdr>
    </w:div>
    <w:div w:id="21222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Воробьева</cp:lastModifiedBy>
  <cp:revision>2</cp:revision>
  <cp:lastPrinted>2023-03-30T06:11:00Z</cp:lastPrinted>
  <dcterms:created xsi:type="dcterms:W3CDTF">2023-12-13T06:39:00Z</dcterms:created>
  <dcterms:modified xsi:type="dcterms:W3CDTF">2023-12-13T06:39:00Z</dcterms:modified>
</cp:coreProperties>
</file>